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A189D" w14:textId="77777777" w:rsidR="00484FFC" w:rsidRPr="00CE530D" w:rsidRDefault="005B0957" w:rsidP="00B41BBB">
      <w:pPr>
        <w:jc w:val="center"/>
        <w:rPr>
          <w:rFonts w:cs="Arial"/>
        </w:rPr>
      </w:pPr>
    </w:p>
    <w:p w14:paraId="584F0ED5" w14:textId="77777777" w:rsidR="00484FFC" w:rsidRPr="00CE530D" w:rsidRDefault="00096DB3" w:rsidP="0040455B">
      <w:pPr>
        <w:jc w:val="center"/>
        <w:rPr>
          <w:rFonts w:cs="Arial"/>
          <w:b/>
        </w:rPr>
      </w:pPr>
      <w:commentRangeStart w:id="0"/>
      <w:r w:rsidRPr="00CE530D">
        <w:rPr>
          <w:rFonts w:cs="Arial"/>
          <w:b/>
          <w:noProof/>
          <w:lang w:val="en-US"/>
        </w:rPr>
        <w:drawing>
          <wp:anchor distT="0" distB="0" distL="114300" distR="114300" simplePos="0" relativeHeight="251659264" behindDoc="0" locked="0" layoutInCell="1" allowOverlap="1" wp14:anchorId="66CF96F2" wp14:editId="44DEC124">
            <wp:simplePos x="0" y="0"/>
            <wp:positionH relativeFrom="margin">
              <wp:posOffset>952500</wp:posOffset>
            </wp:positionH>
            <wp:positionV relativeFrom="paragraph">
              <wp:posOffset>-115570</wp:posOffset>
            </wp:positionV>
            <wp:extent cx="3936365" cy="1465580"/>
            <wp:effectExtent l="0" t="0" r="635" b="7620"/>
            <wp:wrapTopAndBottom/>
            <wp:docPr id="2" name="Picture 2" descr="Macintosh HD:Users:Playground:Dropbox:Procurement Office:Legal Documents and Templates:Caymans:CIG_BRANDING FINAL_COLOUR-smal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Playground:Dropbox:Procurement Office:Legal Documents and Templates:Caymans:CIG_BRANDING FINAL_COLOUR-smalle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6365" cy="1465580"/>
                    </a:xfrm>
                    <a:prstGeom prst="rect">
                      <a:avLst/>
                    </a:prstGeom>
                    <a:noFill/>
                    <a:ln>
                      <a:noFill/>
                    </a:ln>
                  </pic:spPr>
                </pic:pic>
              </a:graphicData>
            </a:graphic>
          </wp:anchor>
        </w:drawing>
      </w:r>
      <w:commentRangeEnd w:id="0"/>
      <w:r w:rsidR="00491B96" w:rsidRPr="00CE530D">
        <w:rPr>
          <w:rStyle w:val="CommentReference"/>
          <w:rFonts w:ascii="Arial" w:hAnsi="Arial" w:cs="Arial"/>
        </w:rPr>
        <w:commentReference w:id="0"/>
      </w:r>
    </w:p>
    <w:tbl>
      <w:tblPr>
        <w:tblW w:w="0" w:type="auto"/>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000" w:firstRow="0" w:lastRow="0" w:firstColumn="0" w:lastColumn="0" w:noHBand="0" w:noVBand="0"/>
      </w:tblPr>
      <w:tblGrid>
        <w:gridCol w:w="8856"/>
      </w:tblGrid>
      <w:tr w:rsidR="00C663E6" w:rsidRPr="00CE530D" w14:paraId="026C634D" w14:textId="77777777">
        <w:trPr>
          <w:jc w:val="center"/>
        </w:trPr>
        <w:tc>
          <w:tcPr>
            <w:tcW w:w="8856" w:type="dxa"/>
          </w:tcPr>
          <w:p w14:paraId="6BF8EC60" w14:textId="77777777" w:rsidR="00484FFC" w:rsidRPr="00CE530D" w:rsidRDefault="005B0957" w:rsidP="00BB2798">
            <w:pPr>
              <w:jc w:val="center"/>
              <w:rPr>
                <w:rFonts w:cs="Arial"/>
              </w:rPr>
            </w:pPr>
            <w:r>
              <w:rPr>
                <w:rFonts w:cs="Arial"/>
                <w:b/>
                <w:noProof/>
                <w:lang w:val="en-US"/>
              </w:rPr>
              <w:pict w14:anchorId="30A46C41">
                <v:rect id="Rectangle 2" o:spid="_x0000_s1026" alt="" style="position:absolute;left:0;text-align:left;margin-left:0;margin-top:0;width:0;height:0;z-index:251658240;visibility:visible;mso-wrap-style:square;mso-wrap-edited:f;mso-width-percent:0;mso-height-percent:0;mso-wrap-distance-left:9pt;mso-wrap-distance-top:0;mso-wrap-distance-right:9pt;mso-wrap-distance-bottom:0;mso-position-horizontal-relative:margin;mso-position-vertical-relative:margin;mso-width-percent:0;mso-height-percent:0;mso-width-relative:page;mso-height-relative:page;v-text-anchor:top" o:allowincell="f">
                  <v:textbox>
                    <w:txbxContent>
                      <w:p w14:paraId="4B0426E9" w14:textId="77777777" w:rsidR="001A5ACB" w:rsidRDefault="005B0957" w:rsidP="00B06F79">
                        <w:pPr>
                          <w:rPr>
                            <w:sz w:val="24"/>
                          </w:rPr>
                        </w:pPr>
                      </w:p>
                    </w:txbxContent>
                  </v:textbox>
                  <w10:wrap anchorx="margin" anchory="margin"/>
                </v:rect>
              </w:pict>
            </w:r>
          </w:p>
          <w:p w14:paraId="47910766" w14:textId="77777777" w:rsidR="002B3670" w:rsidRPr="00CE530D" w:rsidRDefault="005B0957">
            <w:pPr>
              <w:jc w:val="center"/>
              <w:rPr>
                <w:rFonts w:cs="Arial"/>
                <w:b/>
              </w:rPr>
            </w:pPr>
          </w:p>
          <w:p w14:paraId="21D5BCE2" w14:textId="13C26438" w:rsidR="00484FFC" w:rsidRPr="00CE530D" w:rsidRDefault="00096DB3">
            <w:pPr>
              <w:jc w:val="center"/>
              <w:rPr>
                <w:rFonts w:cs="Arial"/>
                <w:b/>
              </w:rPr>
            </w:pPr>
            <w:r w:rsidRPr="00CE530D">
              <w:rPr>
                <w:rFonts w:cs="Arial"/>
                <w:b/>
              </w:rPr>
              <w:t xml:space="preserve">Request for </w:t>
            </w:r>
            <w:r w:rsidR="00972D3B" w:rsidRPr="00CE530D">
              <w:rPr>
                <w:rFonts w:cs="Arial"/>
                <w:b/>
              </w:rPr>
              <w:t>Pre-</w:t>
            </w:r>
            <w:r w:rsidRPr="00CE530D">
              <w:rPr>
                <w:rFonts w:cs="Arial"/>
                <w:b/>
              </w:rPr>
              <w:t>Qualifications</w:t>
            </w:r>
          </w:p>
          <w:p w14:paraId="48638798" w14:textId="77777777" w:rsidR="00404FDD" w:rsidRPr="00CE530D" w:rsidRDefault="00404FDD" w:rsidP="00404FDD">
            <w:pPr>
              <w:jc w:val="center"/>
              <w:rPr>
                <w:rFonts w:cs="Arial"/>
                <w:b/>
              </w:rPr>
            </w:pPr>
            <w:r w:rsidRPr="00CE530D">
              <w:rPr>
                <w:rFonts w:cs="Arial"/>
                <w:b/>
              </w:rPr>
              <w:t>For</w:t>
            </w:r>
          </w:p>
          <w:p w14:paraId="2D55BE7E" w14:textId="77777777" w:rsidR="00404FDD" w:rsidRPr="00CE530D" w:rsidRDefault="00404FDD" w:rsidP="00404FDD">
            <w:pPr>
              <w:jc w:val="center"/>
              <w:rPr>
                <w:rFonts w:cs="Arial"/>
                <w:b/>
                <w:bCs/>
              </w:rPr>
            </w:pPr>
            <w:r w:rsidRPr="00CE530D">
              <w:rPr>
                <w:rFonts w:cs="Arial"/>
                <w:b/>
                <w:bCs/>
              </w:rPr>
              <w:t>[Project Name]</w:t>
            </w:r>
          </w:p>
          <w:p w14:paraId="5EE13953" w14:textId="77777777" w:rsidR="00404FDD" w:rsidRPr="00CE530D" w:rsidRDefault="00404FDD" w:rsidP="00404FDD">
            <w:pPr>
              <w:jc w:val="center"/>
              <w:rPr>
                <w:rFonts w:cs="Arial"/>
                <w:b/>
                <w:bCs/>
              </w:rPr>
            </w:pPr>
          </w:p>
          <w:p w14:paraId="28460263" w14:textId="77777777" w:rsidR="00404FDD" w:rsidRPr="00CE530D" w:rsidRDefault="00404FDD" w:rsidP="00404FDD">
            <w:pPr>
              <w:jc w:val="center"/>
              <w:outlineLvl w:val="0"/>
              <w:rPr>
                <w:rFonts w:cs="Arial"/>
              </w:rPr>
            </w:pPr>
            <w:commentRangeStart w:id="1"/>
            <w:r w:rsidRPr="00CE530D">
              <w:rPr>
                <w:rFonts w:cs="Arial"/>
              </w:rPr>
              <w:t xml:space="preserve">Request No.: </w:t>
            </w:r>
            <w:commentRangeEnd w:id="1"/>
            <w:r w:rsidRPr="00CE530D">
              <w:rPr>
                <w:rStyle w:val="CommentReference"/>
                <w:rFonts w:ascii="Arial" w:hAnsi="Arial" w:cs="Arial"/>
              </w:rPr>
              <w:commentReference w:id="1"/>
            </w:r>
          </w:p>
          <w:p w14:paraId="01611E77" w14:textId="77777777" w:rsidR="00404FDD" w:rsidRPr="00CE530D" w:rsidRDefault="00404FDD" w:rsidP="00404FDD">
            <w:pPr>
              <w:jc w:val="center"/>
              <w:rPr>
                <w:rFonts w:cs="Arial"/>
                <w:b/>
                <w:bCs/>
              </w:rPr>
            </w:pPr>
          </w:p>
          <w:p w14:paraId="129231A1" w14:textId="77777777" w:rsidR="00484FFC" w:rsidRPr="00CE530D" w:rsidRDefault="005B0957" w:rsidP="00484FFC">
            <w:pPr>
              <w:rPr>
                <w:rFonts w:cs="Arial"/>
                <w:b/>
              </w:rPr>
            </w:pPr>
          </w:p>
          <w:p w14:paraId="0D86AB75" w14:textId="77777777" w:rsidR="002B3670" w:rsidRPr="00CE530D" w:rsidRDefault="005B0957">
            <w:pPr>
              <w:rPr>
                <w:rFonts w:cs="Arial"/>
              </w:rPr>
            </w:pPr>
          </w:p>
        </w:tc>
      </w:tr>
    </w:tbl>
    <w:p w14:paraId="62DE826C" w14:textId="77777777" w:rsidR="002B3670" w:rsidRPr="00CE530D" w:rsidRDefault="005B0957" w:rsidP="00BB2798">
      <w:pPr>
        <w:rPr>
          <w:rFonts w:cs="Arial"/>
        </w:rPr>
      </w:pPr>
    </w:p>
    <w:p w14:paraId="0D3E5A28" w14:textId="77777777" w:rsidR="00C547C2" w:rsidRPr="00CE530D" w:rsidRDefault="00096DB3" w:rsidP="00C547C2">
      <w:pPr>
        <w:pBdr>
          <w:bottom w:val="single" w:sz="4" w:space="1" w:color="auto"/>
        </w:pBdr>
        <w:jc w:val="center"/>
        <w:rPr>
          <w:rFonts w:cs="Arial"/>
          <w:b/>
        </w:rPr>
      </w:pPr>
      <w:r w:rsidRPr="00CE530D">
        <w:rPr>
          <w:rFonts w:cs="Arial"/>
        </w:rPr>
        <w:br w:type="page"/>
      </w:r>
      <w:r w:rsidRPr="00CE530D">
        <w:rPr>
          <w:rFonts w:cs="Arial"/>
          <w:b/>
        </w:rPr>
        <w:lastRenderedPageBreak/>
        <w:t>TABLE OF CONTENTS</w:t>
      </w:r>
    </w:p>
    <w:bookmarkStart w:id="2" w:name="_Toc268372687" w:displacedByCustomXml="next"/>
    <w:bookmarkEnd w:id="2" w:displacedByCustomXml="next"/>
    <w:bookmarkStart w:id="3" w:name="_Toc134442668" w:displacedByCustomXml="next"/>
    <w:bookmarkStart w:id="4" w:name="_Toc39653339" w:displacedByCustomXml="next"/>
    <w:sdt>
      <w:sdtPr>
        <w:rPr>
          <w:rFonts w:cs="Times New Roman"/>
          <w:b w:val="0"/>
          <w:bCs/>
          <w:caps/>
          <w:szCs w:val="24"/>
        </w:rPr>
        <w:id w:val="-256525155"/>
        <w:docPartObj>
          <w:docPartGallery w:val="Table of Contents"/>
          <w:docPartUnique/>
        </w:docPartObj>
      </w:sdtPr>
      <w:sdtEndPr>
        <w:rPr>
          <w:bCs w:val="0"/>
          <w:caps w:val="0"/>
        </w:rPr>
      </w:sdtEndPr>
      <w:sdtContent>
        <w:p w14:paraId="4B8BF5B1" w14:textId="77777777" w:rsidR="000F2896" w:rsidRDefault="00096DB3">
          <w:pPr>
            <w:pStyle w:val="TOC1"/>
            <w:rPr>
              <w:rFonts w:asciiTheme="minorHAnsi" w:eastAsiaTheme="minorEastAsia" w:hAnsiTheme="minorHAnsi" w:cstheme="minorBidi"/>
              <w:b w:val="0"/>
              <w:bdr w:val="none" w:sz="0" w:space="0" w:color="auto"/>
              <w:lang w:val="en-US"/>
            </w:rPr>
          </w:pPr>
          <w:r w:rsidRPr="00CE530D">
            <w:rPr>
              <w:b w:val="0"/>
              <w:szCs w:val="24"/>
            </w:rPr>
            <w:fldChar w:fldCharType="begin"/>
          </w:r>
          <w:r w:rsidRPr="00CE530D">
            <w:rPr>
              <w:b w:val="0"/>
            </w:rPr>
            <w:instrText xml:space="preserve"> TOC \o "1-2" </w:instrText>
          </w:r>
          <w:r w:rsidRPr="00CE530D">
            <w:rPr>
              <w:b w:val="0"/>
              <w:szCs w:val="24"/>
            </w:rPr>
            <w:fldChar w:fldCharType="separate"/>
          </w:r>
          <w:r w:rsidR="000F2896">
            <w:t>PART 1 – INVITATION AND SUBMISSION INSTRUCTIONS</w:t>
          </w:r>
          <w:r w:rsidR="000F2896">
            <w:tab/>
          </w:r>
          <w:r w:rsidR="000F2896">
            <w:fldChar w:fldCharType="begin"/>
          </w:r>
          <w:r w:rsidR="000F2896">
            <w:instrText xml:space="preserve"> PAGEREF _Toc83905053 \h </w:instrText>
          </w:r>
          <w:r w:rsidR="000F2896">
            <w:fldChar w:fldCharType="separate"/>
          </w:r>
          <w:r w:rsidR="000F2896">
            <w:t>3</w:t>
          </w:r>
          <w:r w:rsidR="000F2896">
            <w:fldChar w:fldCharType="end"/>
          </w:r>
        </w:p>
        <w:p w14:paraId="535D5F6A" w14:textId="77777777" w:rsidR="000F2896" w:rsidRDefault="000F2896">
          <w:pPr>
            <w:pStyle w:val="TOC2"/>
            <w:rPr>
              <w:rFonts w:asciiTheme="minorHAnsi" w:eastAsiaTheme="minorEastAsia" w:hAnsiTheme="minorHAnsi" w:cstheme="minorBidi"/>
              <w:szCs w:val="22"/>
              <w:bdr w:val="none" w:sz="0" w:space="0" w:color="auto"/>
              <w:lang w:val="en-US"/>
            </w:rPr>
          </w:pPr>
          <w:r>
            <w:t>1.1</w:t>
          </w:r>
          <w:r>
            <w:rPr>
              <w:rFonts w:asciiTheme="minorHAnsi" w:eastAsiaTheme="minorEastAsia" w:hAnsiTheme="minorHAnsi" w:cstheme="minorBidi"/>
              <w:szCs w:val="22"/>
              <w:bdr w:val="none" w:sz="0" w:space="0" w:color="auto"/>
              <w:lang w:val="en-US"/>
            </w:rPr>
            <w:tab/>
          </w:r>
          <w:r>
            <w:t>Invitation to Respondents</w:t>
          </w:r>
          <w:r>
            <w:tab/>
          </w:r>
          <w:r>
            <w:fldChar w:fldCharType="begin"/>
          </w:r>
          <w:r>
            <w:instrText xml:space="preserve"> PAGEREF _Toc83905054 \h </w:instrText>
          </w:r>
          <w:r>
            <w:fldChar w:fldCharType="separate"/>
          </w:r>
          <w:r>
            <w:t>3</w:t>
          </w:r>
          <w:r>
            <w:fldChar w:fldCharType="end"/>
          </w:r>
        </w:p>
        <w:p w14:paraId="402256BA" w14:textId="77777777" w:rsidR="000F2896" w:rsidRDefault="000F2896">
          <w:pPr>
            <w:pStyle w:val="TOC2"/>
            <w:rPr>
              <w:rFonts w:asciiTheme="minorHAnsi" w:eastAsiaTheme="minorEastAsia" w:hAnsiTheme="minorHAnsi" w:cstheme="minorBidi"/>
              <w:szCs w:val="22"/>
              <w:bdr w:val="none" w:sz="0" w:space="0" w:color="auto"/>
              <w:lang w:val="en-US"/>
            </w:rPr>
          </w:pPr>
          <w:r>
            <w:t>1.2</w:t>
          </w:r>
          <w:r>
            <w:rPr>
              <w:rFonts w:asciiTheme="minorHAnsi" w:eastAsiaTheme="minorEastAsia" w:hAnsiTheme="minorHAnsi" w:cstheme="minorBidi"/>
              <w:szCs w:val="22"/>
              <w:bdr w:val="none" w:sz="0" w:space="0" w:color="auto"/>
              <w:lang w:val="en-US"/>
            </w:rPr>
            <w:tab/>
          </w:r>
          <w:r>
            <w:t>RFSQ Contact</w:t>
          </w:r>
          <w:r>
            <w:tab/>
          </w:r>
          <w:r>
            <w:fldChar w:fldCharType="begin"/>
          </w:r>
          <w:r>
            <w:instrText xml:space="preserve"> PAGEREF _Toc83905055 \h </w:instrText>
          </w:r>
          <w:r>
            <w:fldChar w:fldCharType="separate"/>
          </w:r>
          <w:r>
            <w:t>3</w:t>
          </w:r>
          <w:r>
            <w:fldChar w:fldCharType="end"/>
          </w:r>
        </w:p>
        <w:p w14:paraId="0065E2A9" w14:textId="77777777" w:rsidR="000F2896" w:rsidRDefault="000F2896">
          <w:pPr>
            <w:pStyle w:val="TOC2"/>
            <w:rPr>
              <w:rFonts w:asciiTheme="minorHAnsi" w:eastAsiaTheme="minorEastAsia" w:hAnsiTheme="minorHAnsi" w:cstheme="minorBidi"/>
              <w:szCs w:val="22"/>
              <w:bdr w:val="none" w:sz="0" w:space="0" w:color="auto"/>
              <w:lang w:val="en-US"/>
            </w:rPr>
          </w:pPr>
          <w:r>
            <w:t>1.3</w:t>
          </w:r>
          <w:r>
            <w:rPr>
              <w:rFonts w:asciiTheme="minorHAnsi" w:eastAsiaTheme="minorEastAsia" w:hAnsiTheme="minorHAnsi" w:cstheme="minorBidi"/>
              <w:szCs w:val="22"/>
              <w:bdr w:val="none" w:sz="0" w:space="0" w:color="auto"/>
              <w:lang w:val="en-US"/>
            </w:rPr>
            <w:tab/>
          </w:r>
          <w:r>
            <w:t>Prequalification Process</w:t>
          </w:r>
          <w:r>
            <w:tab/>
          </w:r>
          <w:r>
            <w:fldChar w:fldCharType="begin"/>
          </w:r>
          <w:r>
            <w:instrText xml:space="preserve"> PAGEREF _Toc83905056 \h </w:instrText>
          </w:r>
          <w:r>
            <w:fldChar w:fldCharType="separate"/>
          </w:r>
          <w:r>
            <w:t>3</w:t>
          </w:r>
          <w:r>
            <w:fldChar w:fldCharType="end"/>
          </w:r>
        </w:p>
        <w:p w14:paraId="5FB50CA3" w14:textId="77777777" w:rsidR="000F2896" w:rsidRDefault="000F2896">
          <w:pPr>
            <w:pStyle w:val="TOC2"/>
            <w:rPr>
              <w:rFonts w:asciiTheme="minorHAnsi" w:eastAsiaTheme="minorEastAsia" w:hAnsiTheme="minorHAnsi" w:cstheme="minorBidi"/>
              <w:szCs w:val="22"/>
              <w:bdr w:val="none" w:sz="0" w:space="0" w:color="auto"/>
              <w:lang w:val="en-US"/>
            </w:rPr>
          </w:pPr>
          <w:r>
            <w:t>1.4</w:t>
          </w:r>
          <w:r>
            <w:rPr>
              <w:rFonts w:asciiTheme="minorHAnsi" w:eastAsiaTheme="minorEastAsia" w:hAnsiTheme="minorHAnsi" w:cstheme="minorBidi"/>
              <w:szCs w:val="22"/>
              <w:bdr w:val="none" w:sz="0" w:space="0" w:color="auto"/>
              <w:lang w:val="en-US"/>
            </w:rPr>
            <w:tab/>
          </w:r>
          <w:r>
            <w:t>RFSQ Timetable</w:t>
          </w:r>
          <w:r>
            <w:tab/>
          </w:r>
          <w:r>
            <w:fldChar w:fldCharType="begin"/>
          </w:r>
          <w:r>
            <w:instrText xml:space="preserve"> PAGEREF _Toc83905057 \h </w:instrText>
          </w:r>
          <w:r>
            <w:fldChar w:fldCharType="separate"/>
          </w:r>
          <w:r>
            <w:t>3</w:t>
          </w:r>
          <w:r>
            <w:fldChar w:fldCharType="end"/>
          </w:r>
        </w:p>
        <w:p w14:paraId="3FB2BF9A" w14:textId="77777777" w:rsidR="000F2896" w:rsidRDefault="000F2896">
          <w:pPr>
            <w:pStyle w:val="TOC2"/>
            <w:rPr>
              <w:rFonts w:asciiTheme="minorHAnsi" w:eastAsiaTheme="minorEastAsia" w:hAnsiTheme="minorHAnsi" w:cstheme="minorBidi"/>
              <w:szCs w:val="22"/>
              <w:bdr w:val="none" w:sz="0" w:space="0" w:color="auto"/>
              <w:lang w:val="en-US"/>
            </w:rPr>
          </w:pPr>
          <w:r>
            <w:t>1.5</w:t>
          </w:r>
          <w:r>
            <w:rPr>
              <w:rFonts w:asciiTheme="minorHAnsi" w:eastAsiaTheme="minorEastAsia" w:hAnsiTheme="minorHAnsi" w:cstheme="minorBidi"/>
              <w:szCs w:val="22"/>
              <w:bdr w:val="none" w:sz="0" w:space="0" w:color="auto"/>
              <w:lang w:val="en-US"/>
            </w:rPr>
            <w:tab/>
          </w:r>
          <w:r>
            <w:t>Submission of Responses</w:t>
          </w:r>
          <w:r>
            <w:tab/>
          </w:r>
          <w:r>
            <w:fldChar w:fldCharType="begin"/>
          </w:r>
          <w:r>
            <w:instrText xml:space="preserve"> PAGEREF _Toc83905058 \h </w:instrText>
          </w:r>
          <w:r>
            <w:fldChar w:fldCharType="separate"/>
          </w:r>
          <w:r>
            <w:t>3</w:t>
          </w:r>
          <w:r>
            <w:fldChar w:fldCharType="end"/>
          </w:r>
        </w:p>
        <w:p w14:paraId="476D5EDF" w14:textId="77777777" w:rsidR="000F2896" w:rsidRDefault="000F2896">
          <w:pPr>
            <w:pStyle w:val="TOC1"/>
            <w:rPr>
              <w:rFonts w:asciiTheme="minorHAnsi" w:eastAsiaTheme="minorEastAsia" w:hAnsiTheme="minorHAnsi" w:cstheme="minorBidi"/>
              <w:b w:val="0"/>
              <w:bdr w:val="none" w:sz="0" w:space="0" w:color="auto"/>
              <w:lang w:val="en-US"/>
            </w:rPr>
          </w:pPr>
          <w:r>
            <w:t>PART 2 &amp; 3 – RFSQ PROCESS PROCEDURES &amp; RULES</w:t>
          </w:r>
          <w:r>
            <w:tab/>
          </w:r>
          <w:r>
            <w:fldChar w:fldCharType="begin"/>
          </w:r>
          <w:r>
            <w:instrText xml:space="preserve"> PAGEREF _Toc83905059 \h </w:instrText>
          </w:r>
          <w:r>
            <w:fldChar w:fldCharType="separate"/>
          </w:r>
          <w:r>
            <w:t>5</w:t>
          </w:r>
          <w:r>
            <w:fldChar w:fldCharType="end"/>
          </w:r>
        </w:p>
        <w:p w14:paraId="49DD6861" w14:textId="77777777" w:rsidR="000F2896" w:rsidRDefault="000F2896">
          <w:pPr>
            <w:pStyle w:val="TOC1"/>
            <w:rPr>
              <w:rFonts w:asciiTheme="minorHAnsi" w:eastAsiaTheme="minorEastAsia" w:hAnsiTheme="minorHAnsi" w:cstheme="minorBidi"/>
              <w:b w:val="0"/>
              <w:bdr w:val="none" w:sz="0" w:space="0" w:color="auto"/>
              <w:lang w:val="en-US"/>
            </w:rPr>
          </w:pPr>
          <w:r>
            <w:t>APPENDIX A – RFSQ PARTICULARS</w:t>
          </w:r>
          <w:r>
            <w:tab/>
          </w:r>
          <w:r>
            <w:fldChar w:fldCharType="begin"/>
          </w:r>
          <w:r>
            <w:instrText xml:space="preserve"> PAGEREF _Toc83905060 \h </w:instrText>
          </w:r>
          <w:r>
            <w:fldChar w:fldCharType="separate"/>
          </w:r>
          <w:r>
            <w:t>6</w:t>
          </w:r>
          <w:r>
            <w:fldChar w:fldCharType="end"/>
          </w:r>
        </w:p>
        <w:p w14:paraId="4DFA2322" w14:textId="77777777" w:rsidR="000F2896" w:rsidRDefault="000F2896">
          <w:pPr>
            <w:pStyle w:val="TOC2"/>
            <w:rPr>
              <w:rFonts w:asciiTheme="minorHAnsi" w:eastAsiaTheme="minorEastAsia" w:hAnsiTheme="minorHAnsi" w:cstheme="minorBidi"/>
              <w:szCs w:val="22"/>
              <w:bdr w:val="none" w:sz="0" w:space="0" w:color="auto"/>
              <w:lang w:val="en-US"/>
            </w:rPr>
          </w:pPr>
          <w:r>
            <w:t>A. THE DELIVERABLES</w:t>
          </w:r>
          <w:r>
            <w:tab/>
          </w:r>
          <w:r>
            <w:fldChar w:fldCharType="begin"/>
          </w:r>
          <w:r>
            <w:instrText xml:space="preserve"> PAGEREF _Toc83905061 \h </w:instrText>
          </w:r>
          <w:r>
            <w:fldChar w:fldCharType="separate"/>
          </w:r>
          <w:r>
            <w:t>6</w:t>
          </w:r>
          <w:r>
            <w:fldChar w:fldCharType="end"/>
          </w:r>
        </w:p>
        <w:p w14:paraId="1022BDA6" w14:textId="77777777" w:rsidR="000F2896" w:rsidRDefault="000F2896">
          <w:pPr>
            <w:pStyle w:val="TOC2"/>
            <w:rPr>
              <w:rFonts w:asciiTheme="minorHAnsi" w:eastAsiaTheme="minorEastAsia" w:hAnsiTheme="minorHAnsi" w:cstheme="minorBidi"/>
              <w:szCs w:val="22"/>
              <w:bdr w:val="none" w:sz="0" w:space="0" w:color="auto"/>
              <w:lang w:val="en-US"/>
            </w:rPr>
          </w:pPr>
          <w:r>
            <w:t>B. IMPORTANT PROJECT DISCLOSURES</w:t>
          </w:r>
          <w:r>
            <w:tab/>
          </w:r>
          <w:r>
            <w:fldChar w:fldCharType="begin"/>
          </w:r>
          <w:r>
            <w:instrText xml:space="preserve"> PAGEREF _Toc83905062 \h </w:instrText>
          </w:r>
          <w:r>
            <w:fldChar w:fldCharType="separate"/>
          </w:r>
          <w:r>
            <w:t>6</w:t>
          </w:r>
          <w:r>
            <w:fldChar w:fldCharType="end"/>
          </w:r>
        </w:p>
        <w:p w14:paraId="1FD24B2B" w14:textId="77777777" w:rsidR="000F2896" w:rsidRDefault="000F2896">
          <w:pPr>
            <w:pStyle w:val="TOC2"/>
            <w:rPr>
              <w:rFonts w:asciiTheme="minorHAnsi" w:eastAsiaTheme="minorEastAsia" w:hAnsiTheme="minorHAnsi" w:cstheme="minorBidi"/>
              <w:szCs w:val="22"/>
              <w:bdr w:val="none" w:sz="0" w:space="0" w:color="auto"/>
              <w:lang w:val="en-US"/>
            </w:rPr>
          </w:pPr>
          <w:r>
            <w:t xml:space="preserve">C. MANDATORY ELIGIBILITY REQUIREMENTS </w:t>
          </w:r>
          <w:r>
            <w:tab/>
          </w:r>
          <w:r>
            <w:fldChar w:fldCharType="begin"/>
          </w:r>
          <w:r>
            <w:instrText xml:space="preserve"> PAGEREF _Toc83905063 \h </w:instrText>
          </w:r>
          <w:r>
            <w:fldChar w:fldCharType="separate"/>
          </w:r>
          <w:r>
            <w:t>6</w:t>
          </w:r>
          <w:r>
            <w:fldChar w:fldCharType="end"/>
          </w:r>
        </w:p>
        <w:p w14:paraId="619A7D7F" w14:textId="77777777" w:rsidR="000F2896" w:rsidRDefault="000F2896">
          <w:pPr>
            <w:pStyle w:val="TOC2"/>
            <w:rPr>
              <w:rFonts w:asciiTheme="minorHAnsi" w:eastAsiaTheme="minorEastAsia" w:hAnsiTheme="minorHAnsi" w:cstheme="minorBidi"/>
              <w:szCs w:val="22"/>
              <w:bdr w:val="none" w:sz="0" w:space="0" w:color="auto"/>
              <w:lang w:val="en-US"/>
            </w:rPr>
          </w:pPr>
          <w:r>
            <w:t>D. MANDATORY TECHNICAL REQUIREMENTS</w:t>
          </w:r>
          <w:r>
            <w:tab/>
          </w:r>
          <w:r>
            <w:fldChar w:fldCharType="begin"/>
          </w:r>
          <w:r>
            <w:instrText xml:space="preserve"> PAGEREF _Toc83905064 \h </w:instrText>
          </w:r>
          <w:r>
            <w:fldChar w:fldCharType="separate"/>
          </w:r>
          <w:r>
            <w:t>6</w:t>
          </w:r>
          <w:r>
            <w:fldChar w:fldCharType="end"/>
          </w:r>
        </w:p>
        <w:p w14:paraId="7ECD58E9" w14:textId="77777777" w:rsidR="000F2896" w:rsidRDefault="000F2896">
          <w:pPr>
            <w:pStyle w:val="TOC2"/>
            <w:rPr>
              <w:rFonts w:asciiTheme="minorHAnsi" w:eastAsiaTheme="minorEastAsia" w:hAnsiTheme="minorHAnsi" w:cstheme="minorBidi"/>
              <w:szCs w:val="22"/>
              <w:bdr w:val="none" w:sz="0" w:space="0" w:color="auto"/>
              <w:lang w:val="en-US"/>
            </w:rPr>
          </w:pPr>
          <w:r>
            <w:t>E. PRE-CONDITIONS OF QUALIFICATION</w:t>
          </w:r>
          <w:r>
            <w:tab/>
          </w:r>
          <w:r>
            <w:fldChar w:fldCharType="begin"/>
          </w:r>
          <w:r>
            <w:instrText xml:space="preserve"> PAGEREF _Toc83905065 \h </w:instrText>
          </w:r>
          <w:r>
            <w:fldChar w:fldCharType="separate"/>
          </w:r>
          <w:r>
            <w:t>7</w:t>
          </w:r>
          <w:r>
            <w:fldChar w:fldCharType="end"/>
          </w:r>
        </w:p>
        <w:p w14:paraId="26D8D270" w14:textId="77777777" w:rsidR="000F2896" w:rsidRDefault="000F2896">
          <w:pPr>
            <w:pStyle w:val="TOC2"/>
            <w:rPr>
              <w:rFonts w:asciiTheme="minorHAnsi" w:eastAsiaTheme="minorEastAsia" w:hAnsiTheme="minorHAnsi" w:cstheme="minorBidi"/>
              <w:szCs w:val="22"/>
              <w:bdr w:val="none" w:sz="0" w:space="0" w:color="auto"/>
              <w:lang w:val="en-US"/>
            </w:rPr>
          </w:pPr>
          <w:r>
            <w:t>F. RATED CRITERIA</w:t>
          </w:r>
          <w:r>
            <w:tab/>
          </w:r>
          <w:r>
            <w:fldChar w:fldCharType="begin"/>
          </w:r>
          <w:r>
            <w:instrText xml:space="preserve"> PAGEREF _Toc83905066 \h </w:instrText>
          </w:r>
          <w:r>
            <w:fldChar w:fldCharType="separate"/>
          </w:r>
          <w:r>
            <w:t>7</w:t>
          </w:r>
          <w:r>
            <w:fldChar w:fldCharType="end"/>
          </w:r>
        </w:p>
        <w:p w14:paraId="0D1146A3" w14:textId="77777777" w:rsidR="004D6707" w:rsidRPr="00CE530D" w:rsidRDefault="00096DB3" w:rsidP="00484FFC">
          <w:pPr>
            <w:pStyle w:val="TOC2"/>
            <w:tabs>
              <w:tab w:val="clear" w:pos="9360"/>
              <w:tab w:val="right" w:leader="dot" w:pos="9350"/>
            </w:tabs>
            <w:rPr>
              <w:rFonts w:cs="Arial"/>
            </w:rPr>
          </w:pPr>
          <w:r w:rsidRPr="00CE530D">
            <w:rPr>
              <w:rFonts w:cs="Arial"/>
              <w:b/>
            </w:rPr>
            <w:fldChar w:fldCharType="end"/>
          </w:r>
        </w:p>
      </w:sdtContent>
    </w:sdt>
    <w:p w14:paraId="6ACF9907" w14:textId="77777777" w:rsidR="004D6707" w:rsidRPr="00CE530D" w:rsidRDefault="00096DB3">
      <w:pPr>
        <w:jc w:val="left"/>
        <w:rPr>
          <w:rFonts w:cs="Arial"/>
          <w:b/>
          <w:bCs/>
          <w:caps/>
          <w:kern w:val="32"/>
          <w:sz w:val="28"/>
          <w:szCs w:val="28"/>
        </w:rPr>
      </w:pPr>
      <w:r w:rsidRPr="00CE530D">
        <w:rPr>
          <w:rFonts w:cs="Arial"/>
        </w:rPr>
        <w:br w:type="page"/>
      </w:r>
    </w:p>
    <w:p w14:paraId="392E9C20" w14:textId="77777777" w:rsidR="002B3670" w:rsidRPr="00CE530D" w:rsidRDefault="00096DB3" w:rsidP="00380D01">
      <w:pPr>
        <w:pStyle w:val="Heading1"/>
      </w:pPr>
      <w:bookmarkStart w:id="5" w:name="_Toc83905053"/>
      <w:r w:rsidRPr="00CE530D">
        <w:lastRenderedPageBreak/>
        <w:t xml:space="preserve">PART 1 – </w:t>
      </w:r>
      <w:bookmarkEnd w:id="4"/>
      <w:bookmarkEnd w:id="3"/>
      <w:r w:rsidRPr="00CE530D">
        <w:t>INVITATION AND SUBMISSION INSTRUCTIONS</w:t>
      </w:r>
      <w:bookmarkEnd w:id="5"/>
      <w:r w:rsidRPr="00CE530D">
        <w:t xml:space="preserve"> </w:t>
      </w:r>
    </w:p>
    <w:p w14:paraId="4C2857C2" w14:textId="77777777" w:rsidR="00FC35DD" w:rsidRPr="00CE530D" w:rsidRDefault="00096DB3" w:rsidP="002E009A">
      <w:pPr>
        <w:pStyle w:val="Heading2"/>
      </w:pPr>
      <w:bookmarkStart w:id="6" w:name="_Toc39653340"/>
      <w:bookmarkStart w:id="7" w:name="_Toc134442669"/>
      <w:bookmarkStart w:id="8" w:name="_Toc83905054"/>
      <w:r w:rsidRPr="00CE530D">
        <w:t>1.1</w:t>
      </w:r>
      <w:r w:rsidRPr="00CE530D">
        <w:tab/>
        <w:t>Invitation to Respondents</w:t>
      </w:r>
      <w:bookmarkEnd w:id="6"/>
      <w:bookmarkEnd w:id="7"/>
      <w:bookmarkEnd w:id="8"/>
    </w:p>
    <w:p w14:paraId="42BB890A" w14:textId="3573F813" w:rsidR="00484FFC" w:rsidRPr="00CE530D" w:rsidRDefault="00096DB3" w:rsidP="00D14D62">
      <w:pPr>
        <w:rPr>
          <w:rFonts w:cs="Arial"/>
        </w:rPr>
      </w:pPr>
      <w:r w:rsidRPr="00CE530D">
        <w:rPr>
          <w:rFonts w:cs="Arial"/>
        </w:rPr>
        <w:t xml:space="preserve">This Request for Supplier Qualifications (“RFSQ”) is an invitation by the Cayman Islands Government (“CIG”) to prospective respondents to </w:t>
      </w:r>
      <w:r w:rsidRPr="00CE530D">
        <w:rPr>
          <w:rFonts w:cs="Arial"/>
          <w:lang w:val="en-GB"/>
        </w:rPr>
        <w:t xml:space="preserve">qualify in accordance with Evaluation of Responses (Part 2) for eligibility to provide </w:t>
      </w:r>
      <w:r w:rsidR="00D021D8" w:rsidRPr="00CE530D">
        <w:rPr>
          <w:rFonts w:cs="Arial"/>
          <w:lang w:val="en-GB"/>
        </w:rPr>
        <w:t xml:space="preserve">the deliverables </w:t>
      </w:r>
      <w:r w:rsidRPr="00CE530D">
        <w:rPr>
          <w:rFonts w:cs="Arial"/>
        </w:rPr>
        <w:t xml:space="preserve">as further described in the RFSQ Particulars (Appendix </w:t>
      </w:r>
      <w:r w:rsidR="00D021D8" w:rsidRPr="00CE530D">
        <w:rPr>
          <w:rFonts w:cs="Arial"/>
        </w:rPr>
        <w:t>A</w:t>
      </w:r>
      <w:r w:rsidRPr="00CE530D">
        <w:rPr>
          <w:rFonts w:cs="Arial"/>
        </w:rPr>
        <w:t>)</w:t>
      </w:r>
      <w:r w:rsidR="00D021D8" w:rsidRPr="00CE530D">
        <w:rPr>
          <w:rFonts w:cs="Arial"/>
        </w:rPr>
        <w:t>.</w:t>
      </w:r>
    </w:p>
    <w:p w14:paraId="74360EA3" w14:textId="77777777" w:rsidR="00D021D8" w:rsidRPr="00CE530D" w:rsidRDefault="00D021D8" w:rsidP="00D021D8">
      <w:pPr>
        <w:spacing w:before="0"/>
        <w:rPr>
          <w:rFonts w:cs="Arial"/>
        </w:rPr>
      </w:pPr>
      <w:commentRangeStart w:id="9"/>
      <w:r w:rsidRPr="00CE530D">
        <w:rPr>
          <w:rFonts w:cs="Arial"/>
        </w:rPr>
        <w:t>[Brief Project Description]</w:t>
      </w:r>
      <w:commentRangeEnd w:id="9"/>
      <w:r w:rsidRPr="00CE530D">
        <w:rPr>
          <w:rStyle w:val="CommentReference"/>
          <w:rFonts w:ascii="Arial" w:hAnsi="Arial" w:cs="Arial"/>
        </w:rPr>
        <w:commentReference w:id="9"/>
      </w:r>
    </w:p>
    <w:p w14:paraId="20BB1BF5" w14:textId="77777777" w:rsidR="00051E9B" w:rsidRPr="00CE530D" w:rsidRDefault="00096DB3" w:rsidP="00BB2798">
      <w:pPr>
        <w:pStyle w:val="Heading2"/>
      </w:pPr>
      <w:bookmarkStart w:id="10" w:name="_Toc83905055"/>
      <w:r w:rsidRPr="00CE530D">
        <w:t>1.2</w:t>
      </w:r>
      <w:r w:rsidRPr="00CE530D">
        <w:tab/>
        <w:t>RFSQ Contact</w:t>
      </w:r>
      <w:bookmarkEnd w:id="10"/>
    </w:p>
    <w:p w14:paraId="452C5CD9" w14:textId="4BA9047A" w:rsidR="00484FFC" w:rsidRPr="00CE530D" w:rsidRDefault="00096DB3" w:rsidP="00051E9B">
      <w:pPr>
        <w:rPr>
          <w:rFonts w:cs="Arial"/>
        </w:rPr>
      </w:pPr>
      <w:r w:rsidRPr="00CE530D">
        <w:rPr>
          <w:rFonts w:cs="Arial"/>
        </w:rPr>
        <w:t xml:space="preserve">For the purposes of this procurement process, the </w:t>
      </w:r>
      <w:r w:rsidR="00491B96" w:rsidRPr="00CE530D">
        <w:rPr>
          <w:rFonts w:cs="Arial"/>
        </w:rPr>
        <w:t>c</w:t>
      </w:r>
      <w:commentRangeStart w:id="11"/>
      <w:r w:rsidRPr="00CE530D">
        <w:rPr>
          <w:rFonts w:cs="Arial"/>
        </w:rPr>
        <w:t xml:space="preserve">ontact </w:t>
      </w:r>
      <w:commentRangeEnd w:id="11"/>
      <w:r w:rsidR="00491B96" w:rsidRPr="00CE530D">
        <w:rPr>
          <w:rStyle w:val="CommentReference"/>
          <w:rFonts w:ascii="Arial" w:hAnsi="Arial" w:cs="Arial"/>
        </w:rPr>
        <w:commentReference w:id="11"/>
      </w:r>
      <w:r w:rsidRPr="00CE530D">
        <w:rPr>
          <w:rFonts w:cs="Arial"/>
        </w:rPr>
        <w:t xml:space="preserve">will be:  </w:t>
      </w:r>
    </w:p>
    <w:p w14:paraId="51F2B850" w14:textId="67DB251D" w:rsidR="00051E9B" w:rsidRPr="00CE530D" w:rsidRDefault="00D021D8" w:rsidP="00051E9B">
      <w:pPr>
        <w:rPr>
          <w:rFonts w:cs="Arial"/>
        </w:rPr>
      </w:pPr>
      <w:r w:rsidRPr="00CE530D">
        <w:rPr>
          <w:rFonts w:cs="Arial"/>
          <w:b/>
        </w:rPr>
        <w:t>Questions and clarification on this procurement must be submitted via Bonfire</w:t>
      </w:r>
      <w:r w:rsidRPr="00CE530D">
        <w:rPr>
          <w:rFonts w:cs="Arial"/>
        </w:rPr>
        <w:t xml:space="preserve">. </w:t>
      </w:r>
      <w:r w:rsidR="00096DB3" w:rsidRPr="00CE530D">
        <w:rPr>
          <w:rFonts w:cs="Arial"/>
        </w:rPr>
        <w:t>Respondents and their representatives are not permitted to contact any employees, officers, agents, elected or appointed officials or other representatives of CIG, other than the RFSQ Contact, concerning matters regarding this RFSQ. Failure to adhere to this rule may result in the disqualification of the respondent and the rejection of the respondent’s response.</w:t>
      </w:r>
    </w:p>
    <w:p w14:paraId="6795B9D7" w14:textId="77777777" w:rsidR="002B3670" w:rsidRPr="00CE530D" w:rsidRDefault="00096DB3" w:rsidP="002E009A">
      <w:pPr>
        <w:pStyle w:val="Heading2"/>
      </w:pPr>
      <w:bookmarkStart w:id="12" w:name="_Toc15375044"/>
      <w:bookmarkStart w:id="13" w:name="_Toc39653341"/>
      <w:bookmarkStart w:id="14" w:name="_Toc134442671"/>
      <w:bookmarkStart w:id="15" w:name="_Toc83905056"/>
      <w:r w:rsidRPr="00CE530D">
        <w:t>1.3</w:t>
      </w:r>
      <w:r w:rsidRPr="00CE530D">
        <w:tab/>
      </w:r>
      <w:bookmarkEnd w:id="12"/>
      <w:bookmarkEnd w:id="13"/>
      <w:bookmarkEnd w:id="14"/>
      <w:r w:rsidRPr="00CE530D">
        <w:t>Prequalification Process</w:t>
      </w:r>
      <w:bookmarkEnd w:id="15"/>
    </w:p>
    <w:p w14:paraId="760752B5" w14:textId="6467B986" w:rsidR="002B3670" w:rsidRPr="00CE530D" w:rsidRDefault="00096DB3" w:rsidP="008E7B16">
      <w:pPr>
        <w:rPr>
          <w:rFonts w:cs="Arial"/>
          <w:lang w:val="en-GB"/>
        </w:rPr>
      </w:pPr>
      <w:r w:rsidRPr="00CE530D">
        <w:rPr>
          <w:rFonts w:cs="Arial"/>
          <w:lang w:val="en-GB"/>
        </w:rPr>
        <w:t xml:space="preserve">Responses will be evaluated in accordance with the evaluation process set out in Part 2 of the RFSQ. Based on the evaluation of responses, </w:t>
      </w:r>
      <w:r w:rsidR="00D021D8" w:rsidRPr="00CE530D">
        <w:rPr>
          <w:rFonts w:cs="Arial"/>
          <w:lang w:val="en-GB"/>
        </w:rPr>
        <w:t xml:space="preserve">qualified </w:t>
      </w:r>
      <w:r w:rsidRPr="00CE530D">
        <w:rPr>
          <w:rFonts w:cs="Arial"/>
          <w:lang w:val="en-GB"/>
        </w:rPr>
        <w:t xml:space="preserve">respondents will be selected for inclusion on a list of suppliers that are eligible to participate in an invitational second-stage competitive process for the potential provision of the </w:t>
      </w:r>
      <w:r w:rsidR="00D021D8" w:rsidRPr="00CE530D">
        <w:rPr>
          <w:rFonts w:cs="Arial"/>
          <w:lang w:val="en-GB"/>
        </w:rPr>
        <w:t>d</w:t>
      </w:r>
      <w:r w:rsidRPr="00CE530D">
        <w:rPr>
          <w:rFonts w:cs="Arial"/>
          <w:lang w:val="en-GB"/>
        </w:rPr>
        <w:t>eliverables to CIG</w:t>
      </w:r>
      <w:r w:rsidR="00C05A54" w:rsidRPr="00CE530D">
        <w:rPr>
          <w:rFonts w:cs="Arial"/>
          <w:lang w:val="en-GB"/>
        </w:rPr>
        <w:t xml:space="preserve"> or may be placed on a Framework Agreement for use as and when the need for the deliverables arises</w:t>
      </w:r>
      <w:r w:rsidRPr="00CE530D">
        <w:rPr>
          <w:rFonts w:cs="Arial"/>
          <w:lang w:val="en-GB"/>
        </w:rPr>
        <w:t xml:space="preserve">. </w:t>
      </w:r>
    </w:p>
    <w:p w14:paraId="11FCCF49" w14:textId="77777777" w:rsidR="00E9182A" w:rsidRPr="00CE530D" w:rsidRDefault="00096DB3" w:rsidP="00484FFC">
      <w:pPr>
        <w:pStyle w:val="Heading2"/>
      </w:pPr>
      <w:bookmarkStart w:id="16" w:name="_Toc83905057"/>
      <w:r w:rsidRPr="00CE530D">
        <w:t>1.4</w:t>
      </w:r>
      <w:r w:rsidRPr="00CE530D">
        <w:tab/>
        <w:t>RFSQ Timetable</w:t>
      </w:r>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0"/>
        <w:gridCol w:w="4472"/>
      </w:tblGrid>
      <w:tr w:rsidR="00C663E6" w:rsidRPr="00CE530D" w14:paraId="6FFB1717" w14:textId="77777777" w:rsidTr="00FA3691">
        <w:tc>
          <w:tcPr>
            <w:tcW w:w="4820" w:type="dxa"/>
          </w:tcPr>
          <w:p w14:paraId="2AA8DBCB" w14:textId="77777777" w:rsidR="00E9182A" w:rsidRPr="00CE530D" w:rsidRDefault="00096DB3" w:rsidP="00484FFC">
            <w:pPr>
              <w:pStyle w:val="NoSpacing"/>
              <w:keepLines/>
              <w:rPr>
                <w:rFonts w:cs="Arial"/>
                <w:bCs/>
                <w:iCs/>
                <w:sz w:val="20"/>
                <w:szCs w:val="26"/>
                <w:lang w:val="en-GB"/>
              </w:rPr>
            </w:pPr>
            <w:r w:rsidRPr="00CE530D">
              <w:rPr>
                <w:rFonts w:cs="Arial"/>
                <w:lang w:val="en-GB"/>
              </w:rPr>
              <w:t>Issue Date of RFSQ</w:t>
            </w:r>
          </w:p>
        </w:tc>
        <w:tc>
          <w:tcPr>
            <w:tcW w:w="4536" w:type="dxa"/>
          </w:tcPr>
          <w:p w14:paraId="2B04BE09" w14:textId="4583CFE9" w:rsidR="00E9182A" w:rsidRPr="00CE530D" w:rsidRDefault="005B0957" w:rsidP="00484FFC">
            <w:pPr>
              <w:pStyle w:val="NoSpacing"/>
              <w:keepLines/>
              <w:rPr>
                <w:rFonts w:cs="Arial"/>
                <w:highlight w:val="lightGray"/>
              </w:rPr>
            </w:pPr>
          </w:p>
        </w:tc>
      </w:tr>
      <w:tr w:rsidR="00C663E6" w:rsidRPr="00CE530D" w14:paraId="5370FD17" w14:textId="77777777" w:rsidTr="00FA3691">
        <w:tc>
          <w:tcPr>
            <w:tcW w:w="4820" w:type="dxa"/>
            <w:tcBorders>
              <w:top w:val="single" w:sz="4" w:space="0" w:color="auto"/>
              <w:left w:val="single" w:sz="4" w:space="0" w:color="auto"/>
              <w:bottom w:val="single" w:sz="4" w:space="0" w:color="auto"/>
              <w:right w:val="single" w:sz="4" w:space="0" w:color="auto"/>
            </w:tcBorders>
          </w:tcPr>
          <w:p w14:paraId="0EB1B390" w14:textId="77777777" w:rsidR="004C24BC" w:rsidRPr="00CE530D" w:rsidRDefault="00096DB3" w:rsidP="00484FFC">
            <w:pPr>
              <w:pStyle w:val="NoSpacing"/>
              <w:keepLines/>
              <w:rPr>
                <w:rFonts w:cs="Arial"/>
                <w:highlight w:val="lightGray"/>
                <w:lang w:val="en-GB"/>
              </w:rPr>
            </w:pPr>
            <w:commentRangeStart w:id="17"/>
            <w:r w:rsidRPr="00CE530D">
              <w:rPr>
                <w:rFonts w:eastAsia="Arial" w:cs="Arial"/>
              </w:rPr>
              <w:t>No Pre-Bid / Site Meeting</w:t>
            </w:r>
            <w:r w:rsidRPr="00CE530D">
              <w:rPr>
                <w:rFonts w:cs="Arial"/>
                <w:highlight w:val="lightGray"/>
                <w:lang w:val="en-GB"/>
              </w:rPr>
              <w:t xml:space="preserve"> </w:t>
            </w:r>
            <w:commentRangeEnd w:id="17"/>
            <w:r w:rsidR="00C05A54" w:rsidRPr="00CE530D">
              <w:rPr>
                <w:rStyle w:val="CommentReference"/>
                <w:rFonts w:ascii="Arial" w:hAnsi="Arial" w:cs="Arial"/>
              </w:rPr>
              <w:commentReference w:id="17"/>
            </w:r>
          </w:p>
        </w:tc>
        <w:tc>
          <w:tcPr>
            <w:tcW w:w="4536" w:type="dxa"/>
            <w:tcBorders>
              <w:top w:val="single" w:sz="4" w:space="0" w:color="auto"/>
              <w:left w:val="single" w:sz="4" w:space="0" w:color="auto"/>
              <w:bottom w:val="single" w:sz="4" w:space="0" w:color="auto"/>
              <w:right w:val="single" w:sz="4" w:space="0" w:color="auto"/>
            </w:tcBorders>
          </w:tcPr>
          <w:p w14:paraId="5242457F" w14:textId="6CCBEB1E" w:rsidR="004C24BC" w:rsidRPr="00CE530D" w:rsidRDefault="005B0957" w:rsidP="00484FFC">
            <w:pPr>
              <w:pStyle w:val="NoSpacing"/>
              <w:keepLines/>
              <w:rPr>
                <w:rFonts w:cs="Arial"/>
                <w:highlight w:val="lightGray"/>
              </w:rPr>
            </w:pPr>
          </w:p>
        </w:tc>
      </w:tr>
      <w:tr w:rsidR="00C663E6" w:rsidRPr="00CE530D" w14:paraId="6E8195DB" w14:textId="77777777" w:rsidTr="00FA3691">
        <w:tc>
          <w:tcPr>
            <w:tcW w:w="4820" w:type="dxa"/>
          </w:tcPr>
          <w:p w14:paraId="30AA4109" w14:textId="77777777" w:rsidR="00E9182A" w:rsidRPr="00CE530D" w:rsidRDefault="00096DB3" w:rsidP="00484FFC">
            <w:pPr>
              <w:pStyle w:val="NoSpacing"/>
              <w:keepLines/>
              <w:rPr>
                <w:rFonts w:cs="Arial"/>
                <w:bCs/>
                <w:iCs/>
                <w:sz w:val="20"/>
                <w:szCs w:val="26"/>
                <w:lang w:val="en-GB"/>
              </w:rPr>
            </w:pPr>
            <w:r w:rsidRPr="00CE530D">
              <w:rPr>
                <w:rFonts w:cs="Arial"/>
              </w:rPr>
              <w:t>Deadline for Questions</w:t>
            </w:r>
          </w:p>
        </w:tc>
        <w:tc>
          <w:tcPr>
            <w:tcW w:w="4536" w:type="dxa"/>
          </w:tcPr>
          <w:p w14:paraId="0E8DBC68" w14:textId="6607D70E" w:rsidR="00E9182A" w:rsidRPr="00CE530D" w:rsidRDefault="005B0957" w:rsidP="00484FFC">
            <w:pPr>
              <w:pStyle w:val="NoSpacing"/>
              <w:keepLines/>
              <w:rPr>
                <w:rFonts w:cs="Arial"/>
                <w:bCs/>
                <w:iCs/>
                <w:sz w:val="20"/>
                <w:szCs w:val="26"/>
                <w:highlight w:val="lightGray"/>
              </w:rPr>
            </w:pPr>
          </w:p>
        </w:tc>
      </w:tr>
      <w:tr w:rsidR="00C663E6" w:rsidRPr="00CE530D" w14:paraId="731EF753" w14:textId="77777777" w:rsidTr="00FA3691">
        <w:tc>
          <w:tcPr>
            <w:tcW w:w="4820" w:type="dxa"/>
          </w:tcPr>
          <w:p w14:paraId="7C5ED59C" w14:textId="77777777" w:rsidR="00E9182A" w:rsidRPr="00CE530D" w:rsidRDefault="00096DB3" w:rsidP="00484FFC">
            <w:pPr>
              <w:pStyle w:val="NoSpacing"/>
              <w:keepLines/>
              <w:rPr>
                <w:rFonts w:cs="Arial"/>
                <w:bCs/>
                <w:iCs/>
                <w:sz w:val="20"/>
                <w:szCs w:val="26"/>
              </w:rPr>
            </w:pPr>
            <w:r w:rsidRPr="00CE530D">
              <w:rPr>
                <w:rFonts w:cs="Arial"/>
              </w:rPr>
              <w:t>Deadline for Issuing Addenda</w:t>
            </w:r>
          </w:p>
        </w:tc>
        <w:tc>
          <w:tcPr>
            <w:tcW w:w="4536" w:type="dxa"/>
          </w:tcPr>
          <w:p w14:paraId="5D35C6F8" w14:textId="55D22959" w:rsidR="00E9182A" w:rsidRPr="00CE530D" w:rsidRDefault="005B0957" w:rsidP="00484FFC">
            <w:pPr>
              <w:pStyle w:val="NoSpacing"/>
              <w:keepLines/>
              <w:rPr>
                <w:rFonts w:cs="Arial"/>
                <w:bCs/>
                <w:iCs/>
                <w:sz w:val="20"/>
                <w:szCs w:val="26"/>
                <w:highlight w:val="lightGray"/>
              </w:rPr>
            </w:pPr>
          </w:p>
        </w:tc>
      </w:tr>
      <w:tr w:rsidR="00C663E6" w:rsidRPr="00CE530D" w14:paraId="4C43FB9C" w14:textId="77777777" w:rsidTr="00FA3691">
        <w:trPr>
          <w:trHeight w:val="70"/>
        </w:trPr>
        <w:tc>
          <w:tcPr>
            <w:tcW w:w="4820" w:type="dxa"/>
          </w:tcPr>
          <w:p w14:paraId="06032630" w14:textId="77777777" w:rsidR="00E9182A" w:rsidRPr="00CE530D" w:rsidRDefault="00096DB3" w:rsidP="00484FFC">
            <w:pPr>
              <w:pStyle w:val="NoSpacing"/>
              <w:keepLines/>
              <w:rPr>
                <w:rFonts w:cs="Arial"/>
                <w:bCs/>
                <w:iCs/>
                <w:sz w:val="20"/>
                <w:szCs w:val="26"/>
                <w:lang w:val="en-GB"/>
              </w:rPr>
            </w:pPr>
            <w:r w:rsidRPr="00CE530D">
              <w:rPr>
                <w:rFonts w:cs="Arial"/>
                <w:lang w:val="en-GB"/>
              </w:rPr>
              <w:t>Submission Deadline</w:t>
            </w:r>
          </w:p>
        </w:tc>
        <w:tc>
          <w:tcPr>
            <w:tcW w:w="4536" w:type="dxa"/>
          </w:tcPr>
          <w:p w14:paraId="41DCBCCE" w14:textId="7A891F6F" w:rsidR="00E9182A" w:rsidRPr="00CE530D" w:rsidRDefault="005B0957" w:rsidP="00484FFC">
            <w:pPr>
              <w:pStyle w:val="NoSpacing"/>
              <w:keepLines/>
              <w:rPr>
                <w:rFonts w:cs="Arial"/>
                <w:bCs/>
                <w:iCs/>
                <w:sz w:val="20"/>
                <w:szCs w:val="26"/>
                <w:highlight w:val="lightGray"/>
              </w:rPr>
            </w:pPr>
          </w:p>
        </w:tc>
      </w:tr>
      <w:tr w:rsidR="00C663E6" w:rsidRPr="00CE530D" w14:paraId="5EAD9271" w14:textId="77777777" w:rsidTr="00FA3691">
        <w:trPr>
          <w:trHeight w:val="70"/>
        </w:trPr>
        <w:tc>
          <w:tcPr>
            <w:tcW w:w="4820" w:type="dxa"/>
          </w:tcPr>
          <w:p w14:paraId="6718622A" w14:textId="77777777" w:rsidR="00E9182A" w:rsidRPr="00CE530D" w:rsidRDefault="00096DB3" w:rsidP="00484FFC">
            <w:pPr>
              <w:pStyle w:val="NoSpacing"/>
              <w:keepLines/>
              <w:rPr>
                <w:rFonts w:cs="Arial"/>
                <w:bCs/>
                <w:iCs/>
                <w:sz w:val="20"/>
                <w:szCs w:val="26"/>
                <w:lang w:val="en-GB"/>
              </w:rPr>
            </w:pPr>
            <w:r w:rsidRPr="00CE530D">
              <w:rPr>
                <w:rFonts w:cs="Arial"/>
                <w:lang w:val="en-GB"/>
              </w:rPr>
              <w:t>Rectification Period</w:t>
            </w:r>
          </w:p>
        </w:tc>
        <w:tc>
          <w:tcPr>
            <w:tcW w:w="4536" w:type="dxa"/>
          </w:tcPr>
          <w:p w14:paraId="2D7AE4F0" w14:textId="7987D8EF" w:rsidR="00E9182A" w:rsidRPr="00CE530D" w:rsidRDefault="005B0957" w:rsidP="00AF7AD7">
            <w:pPr>
              <w:pStyle w:val="NoSpacing"/>
              <w:keepLines/>
              <w:rPr>
                <w:rFonts w:cs="Arial"/>
                <w:bCs/>
                <w:iCs/>
                <w:sz w:val="20"/>
                <w:szCs w:val="26"/>
                <w:highlight w:val="lightGray"/>
              </w:rPr>
            </w:pPr>
          </w:p>
        </w:tc>
      </w:tr>
    </w:tbl>
    <w:p w14:paraId="43D7EF4A" w14:textId="7A453DAA" w:rsidR="00484FFC" w:rsidRPr="00CE530D" w:rsidRDefault="00096DB3" w:rsidP="00BB2798">
      <w:pPr>
        <w:rPr>
          <w:rFonts w:cs="Arial"/>
        </w:rPr>
      </w:pPr>
      <w:r w:rsidRPr="00CE530D">
        <w:rPr>
          <w:rFonts w:cs="Arial"/>
        </w:rPr>
        <w:t xml:space="preserve">The RFSQ timetable is tentative only and may be changed by CIG at any time. </w:t>
      </w:r>
    </w:p>
    <w:p w14:paraId="4E03B57C" w14:textId="77777777" w:rsidR="00E9182A" w:rsidRPr="00CE530D" w:rsidRDefault="00096DB3" w:rsidP="00BB2798">
      <w:pPr>
        <w:pStyle w:val="Heading2"/>
      </w:pPr>
      <w:bookmarkStart w:id="18" w:name="_Toc390267970"/>
      <w:bookmarkStart w:id="19" w:name="_Toc83905058"/>
      <w:bookmarkStart w:id="20" w:name="_Toc257469485"/>
      <w:bookmarkStart w:id="21" w:name="_Toc263856352"/>
      <w:r w:rsidRPr="00CE530D">
        <w:t>1.5</w:t>
      </w:r>
      <w:r w:rsidRPr="00CE530D">
        <w:tab/>
        <w:t>Submission of Responses</w:t>
      </w:r>
      <w:bookmarkEnd w:id="18"/>
      <w:bookmarkEnd w:id="19"/>
    </w:p>
    <w:p w14:paraId="7F563A72" w14:textId="77777777" w:rsidR="00E9182A" w:rsidRPr="00CE530D" w:rsidRDefault="00096DB3">
      <w:pPr>
        <w:pStyle w:val="Heading3"/>
      </w:pPr>
      <w:r w:rsidRPr="00CE530D">
        <w:t>1.5.1</w:t>
      </w:r>
      <w:r w:rsidRPr="00CE530D">
        <w:tab/>
        <w:t>Responses to be Submitted at the Prescribed Location</w:t>
      </w:r>
      <w:bookmarkEnd w:id="20"/>
      <w:bookmarkEnd w:id="21"/>
    </w:p>
    <w:p w14:paraId="2A0D36E7" w14:textId="63D72375" w:rsidR="00484FFC" w:rsidRPr="00CE530D" w:rsidRDefault="00096DB3" w:rsidP="00E9182A">
      <w:pPr>
        <w:rPr>
          <w:rFonts w:cs="Arial"/>
          <w:b/>
        </w:rPr>
      </w:pPr>
      <w:r w:rsidRPr="00CE530D">
        <w:rPr>
          <w:rFonts w:cs="Arial"/>
        </w:rPr>
        <w:t xml:space="preserve">Responses must be submitted at: </w:t>
      </w:r>
      <w:r w:rsidR="00D021D8" w:rsidRPr="00CE530D">
        <w:rPr>
          <w:rFonts w:cs="Arial"/>
        </w:rPr>
        <w:t>https://cayman.bonfirehub.com/opportunities/</w:t>
      </w:r>
      <w:commentRangeStart w:id="22"/>
      <w:r w:rsidR="00D021D8" w:rsidRPr="00CE530D">
        <w:rPr>
          <w:rFonts w:cs="Arial"/>
        </w:rPr>
        <w:t>XXXXX</w:t>
      </w:r>
      <w:commentRangeEnd w:id="22"/>
      <w:r w:rsidR="00D021D8" w:rsidRPr="00CE530D">
        <w:rPr>
          <w:rStyle w:val="CommentReference"/>
          <w:rFonts w:ascii="Arial" w:hAnsi="Arial" w:cs="Arial"/>
        </w:rPr>
        <w:commentReference w:id="22"/>
      </w:r>
    </w:p>
    <w:p w14:paraId="58000FC3" w14:textId="77777777" w:rsidR="00E9182A" w:rsidRPr="00CE530D" w:rsidRDefault="00096DB3">
      <w:pPr>
        <w:pStyle w:val="Heading3"/>
      </w:pPr>
      <w:bookmarkStart w:id="23" w:name="_Toc263605004"/>
      <w:bookmarkStart w:id="24" w:name="_Toc263856353"/>
      <w:r w:rsidRPr="00CE530D">
        <w:t>1.5.2</w:t>
      </w:r>
      <w:r w:rsidRPr="00CE530D">
        <w:tab/>
        <w:t>Responses to be Submitted on Time</w:t>
      </w:r>
      <w:bookmarkEnd w:id="23"/>
      <w:bookmarkEnd w:id="24"/>
    </w:p>
    <w:p w14:paraId="15698F7F" w14:textId="77777777" w:rsidR="00484FFC" w:rsidRPr="00CE530D" w:rsidRDefault="00096DB3" w:rsidP="00E9182A">
      <w:pPr>
        <w:rPr>
          <w:rFonts w:cs="Arial"/>
        </w:rPr>
      </w:pPr>
      <w:r w:rsidRPr="00CE530D">
        <w:rPr>
          <w:rFonts w:cs="Arial"/>
        </w:rPr>
        <w:t xml:space="preserve">Responses must be submitted at the location set out above on or before the Submission Deadline. Responses submitted after the Submission Deadline will be rejected. </w:t>
      </w:r>
    </w:p>
    <w:p w14:paraId="0DB2C4F2" w14:textId="77777777" w:rsidR="00E9182A" w:rsidRPr="00CE530D" w:rsidRDefault="00096DB3">
      <w:pPr>
        <w:pStyle w:val="Heading3"/>
      </w:pPr>
      <w:bookmarkStart w:id="25" w:name="_Toc263856354"/>
      <w:r w:rsidRPr="00CE530D">
        <w:lastRenderedPageBreak/>
        <w:t>1.5.3</w:t>
      </w:r>
      <w:r w:rsidRPr="00CE530D">
        <w:tab/>
        <w:t>Responses to be Submitted in Prescribed Manner</w:t>
      </w:r>
      <w:bookmarkEnd w:id="25"/>
    </w:p>
    <w:p w14:paraId="5A57A888" w14:textId="0E4CE949" w:rsidR="00D021D8" w:rsidRPr="00CE530D" w:rsidRDefault="00D021D8" w:rsidP="00D021D8">
      <w:pPr>
        <w:rPr>
          <w:rFonts w:cs="Arial"/>
        </w:rPr>
      </w:pPr>
      <w:bookmarkStart w:id="26" w:name="_Toc263856355"/>
      <w:r w:rsidRPr="00CE530D">
        <w:rPr>
          <w:rFonts w:cs="Arial"/>
        </w:rPr>
        <w:t>Where templates are provided as a part of this RF</w:t>
      </w:r>
      <w:r w:rsidR="008B010D" w:rsidRPr="00CE530D">
        <w:rPr>
          <w:rFonts w:cs="Arial"/>
        </w:rPr>
        <w:t>SQ</w:t>
      </w:r>
      <w:r w:rsidRPr="00CE530D">
        <w:rPr>
          <w:rFonts w:cs="Arial"/>
        </w:rPr>
        <w:t>, they must be completed in keeping with the instructions provided. Material modifications to templates may result in elimination.</w:t>
      </w:r>
    </w:p>
    <w:p w14:paraId="3823D290" w14:textId="77777777" w:rsidR="00E9182A" w:rsidRPr="00CE530D" w:rsidRDefault="00096DB3">
      <w:pPr>
        <w:pStyle w:val="Heading3"/>
      </w:pPr>
      <w:r w:rsidRPr="00CE530D">
        <w:t>1.5.4</w:t>
      </w:r>
      <w:r w:rsidRPr="00CE530D">
        <w:tab/>
        <w:t>Amendment of Responses</w:t>
      </w:r>
      <w:bookmarkEnd w:id="26"/>
    </w:p>
    <w:p w14:paraId="535B75E9" w14:textId="77777777" w:rsidR="005B0957" w:rsidRPr="005B0957" w:rsidRDefault="00D021D8" w:rsidP="005B0957">
      <w:pPr>
        <w:pStyle w:val="Answertablespacing0"/>
        <w:rPr>
          <w:rFonts w:cs="Arial"/>
          <w:szCs w:val="22"/>
          <w:lang w:val="en-US"/>
        </w:rPr>
      </w:pPr>
      <w:bookmarkStart w:id="27" w:name="_Toc263856356"/>
      <w:r w:rsidRPr="00CE530D">
        <w:rPr>
          <w:rFonts w:cs="Arial"/>
        </w:rPr>
        <w:t xml:space="preserve">Bidders may amend their bids prior to the Submission Deadline by following the instructions found here: </w:t>
      </w:r>
      <w:hyperlink r:id="rId12" w:history="1">
        <w:r w:rsidR="005B0957" w:rsidRPr="005B0957">
          <w:rPr>
            <w:rStyle w:val="Hyperlink"/>
            <w:rFonts w:ascii="Arial" w:hAnsi="Arial" w:cs="Arial"/>
            <w:sz w:val="22"/>
            <w:szCs w:val="22"/>
          </w:rPr>
          <w:t>https://procurement-help.eunasolutions.com/hc/en-us/articles/49096448631059-VIDEO-Revising-a-Submission</w:t>
        </w:r>
      </w:hyperlink>
    </w:p>
    <w:p w14:paraId="44D0BBD6" w14:textId="77777777" w:rsidR="00E9182A" w:rsidRPr="00CE530D" w:rsidRDefault="00096DB3">
      <w:pPr>
        <w:pStyle w:val="Heading3"/>
      </w:pPr>
      <w:r w:rsidRPr="00CE530D">
        <w:t>1.5.5</w:t>
      </w:r>
      <w:r w:rsidRPr="00CE530D">
        <w:tab/>
        <w:t>Withdrawal of Responses</w:t>
      </w:r>
      <w:bookmarkEnd w:id="27"/>
      <w:r w:rsidRPr="00CE530D">
        <w:t xml:space="preserve"> </w:t>
      </w:r>
    </w:p>
    <w:p w14:paraId="16C2CA79" w14:textId="77777777" w:rsidR="00484FFC" w:rsidRPr="00CE530D" w:rsidRDefault="00096DB3" w:rsidP="00E9182A">
      <w:pPr>
        <w:rPr>
          <w:rFonts w:cs="Arial"/>
        </w:rPr>
      </w:pPr>
      <w:r w:rsidRPr="00CE530D">
        <w:rPr>
          <w:rFonts w:cs="Arial"/>
        </w:rPr>
        <w:t>At any time throughout the RFSQ process, a respondent may withdraw a submitted response. To withdraw a response, a notice of withdrawal must be sent to the RFSQ Contact and must be signed by an authorized representative of the respondent. CIG is under no obligation to return withdrawn responses.</w:t>
      </w:r>
    </w:p>
    <w:p w14:paraId="567A239C" w14:textId="3F297FAE" w:rsidR="00D021D8" w:rsidRPr="00CE530D" w:rsidRDefault="00D021D8" w:rsidP="00D021D8">
      <w:pPr>
        <w:pStyle w:val="Heading3"/>
      </w:pPr>
      <w:r w:rsidRPr="00CE530D">
        <w:t>1.5.6</w:t>
      </w:r>
      <w:r w:rsidRPr="00CE530D">
        <w:tab/>
        <w:t xml:space="preserve">Important Response Information  </w:t>
      </w:r>
    </w:p>
    <w:p w14:paraId="26B4FF99" w14:textId="3DD8FAB6" w:rsidR="00D021D8" w:rsidRPr="00CE530D" w:rsidRDefault="00D021D8" w:rsidP="00D021D8">
      <w:pPr>
        <w:rPr>
          <w:rFonts w:cs="Arial"/>
          <w:bdr w:val="none" w:sz="0" w:space="0" w:color="auto"/>
          <w:lang w:val="en-US"/>
        </w:rPr>
      </w:pPr>
      <w:r w:rsidRPr="00CE530D">
        <w:rPr>
          <w:rFonts w:cs="Arial"/>
        </w:rPr>
        <w:t xml:space="preserve">The Cayman Islands Government uses a Bonfire portal for accepting and evaluating submissions digitally. Please visit Bonfire’s help forum at </w:t>
      </w:r>
      <w:hyperlink r:id="rId13" w:history="1">
        <w:r w:rsidR="005B0957" w:rsidRPr="005B0957">
          <w:rPr>
            <w:rStyle w:val="Hyperlink"/>
            <w:rFonts w:ascii="Arial" w:hAnsi="Arial"/>
            <w:sz w:val="22"/>
          </w:rPr>
          <w:t>https://procurement-help.eunasolutions.com/hc/en-us</w:t>
        </w:r>
      </w:hyperlink>
      <w:r w:rsidRPr="00CE530D">
        <w:rPr>
          <w:rStyle w:val="Link"/>
          <w:rFonts w:cs="Arial"/>
        </w:rPr>
        <w:t xml:space="preserve"> </w:t>
      </w:r>
      <w:r w:rsidRPr="00CE530D">
        <w:rPr>
          <w:rFonts w:cs="Arial"/>
        </w:rPr>
        <w:t>for Bonfire system technical questions. You can also contact the Central Procurement Office (</w:t>
      </w:r>
      <w:hyperlink r:id="rId14" w:history="1">
        <w:r w:rsidRPr="00CE530D">
          <w:rPr>
            <w:rStyle w:val="Hyperlink"/>
            <w:rFonts w:ascii="Arial" w:hAnsi="Arial" w:cs="Arial"/>
          </w:rPr>
          <w:t>https://www.procure.gov.ky/contact</w:t>
        </w:r>
      </w:hyperlink>
      <w:r w:rsidRPr="00CE530D">
        <w:rPr>
          <w:rFonts w:cs="Arial"/>
        </w:rPr>
        <w:t xml:space="preserve">).  </w:t>
      </w:r>
    </w:p>
    <w:p w14:paraId="08BE67F4" w14:textId="77777777" w:rsidR="00D021D8" w:rsidRPr="00CE530D" w:rsidRDefault="00D021D8" w:rsidP="00D021D8">
      <w:pPr>
        <w:rPr>
          <w:rFonts w:cs="Arial"/>
        </w:rPr>
      </w:pPr>
      <w:r w:rsidRPr="00CE530D">
        <w:rPr>
          <w:rFonts w:cs="Arial"/>
        </w:rPr>
        <w:t xml:space="preserve">Please note the type and number of files allowed when submitting. The maximum upload file size is 1000 MB. Uploading large documents may take significant time, depending on the size of the file(s) and your Internet connection speed. It is recommended that all submissions are started at least 1 hour prior to the submission deadline. </w:t>
      </w:r>
    </w:p>
    <w:p w14:paraId="0BA6A72D" w14:textId="77777777" w:rsidR="00D021D8" w:rsidRPr="00CE530D" w:rsidRDefault="00D021D8" w:rsidP="00D021D8">
      <w:pPr>
        <w:rPr>
          <w:rFonts w:cs="Arial"/>
        </w:rPr>
      </w:pPr>
      <w:r w:rsidRPr="00CE530D">
        <w:rPr>
          <w:rFonts w:cs="Arial"/>
        </w:rPr>
        <w:t>Please do not embed any documents within your uploaded files, as they will not be accessible or evaluated.</w:t>
      </w:r>
      <w:r w:rsidRPr="00CE530D">
        <w:rPr>
          <w:rFonts w:cs="Arial"/>
          <w:bdr w:val="none" w:sz="0" w:space="0" w:color="auto"/>
          <w:lang w:val="en-US"/>
        </w:rPr>
        <w:t xml:space="preserve"> </w:t>
      </w:r>
      <w:r w:rsidRPr="00CE530D">
        <w:rPr>
          <w:rFonts w:cs="Arial"/>
        </w:rPr>
        <w:t>You will receive an email confirmation receipt with a unique confirmation number once you finalize your submission.</w:t>
      </w:r>
    </w:p>
    <w:p w14:paraId="06057BBA" w14:textId="0A028BF9" w:rsidR="00491B96" w:rsidRPr="00CE530D" w:rsidRDefault="00096DB3" w:rsidP="005B6569">
      <w:pPr>
        <w:jc w:val="center"/>
        <w:rPr>
          <w:rFonts w:cs="Arial"/>
        </w:rPr>
      </w:pPr>
      <w:r w:rsidRPr="00CE530D">
        <w:rPr>
          <w:rFonts w:cs="Arial"/>
        </w:rPr>
        <w:t>[End of Part 1]</w:t>
      </w:r>
      <w:bookmarkStart w:id="28" w:name="_Toc39653347"/>
      <w:bookmarkStart w:id="29" w:name="_Toc269632903"/>
      <w:bookmarkStart w:id="30" w:name="_Toc315096960"/>
    </w:p>
    <w:p w14:paraId="1EC08987" w14:textId="77777777" w:rsidR="00491B96" w:rsidRPr="00CE530D" w:rsidRDefault="00491B96">
      <w:pPr>
        <w:pBdr>
          <w:top w:val="none" w:sz="0" w:space="0" w:color="auto"/>
          <w:left w:val="none" w:sz="0" w:space="0" w:color="auto"/>
          <w:bottom w:val="none" w:sz="0" w:space="0" w:color="auto"/>
          <w:right w:val="none" w:sz="0" w:space="0" w:color="auto"/>
          <w:between w:val="none" w:sz="0" w:space="0" w:color="auto"/>
          <w:bar w:val="none" w:sz="0" w:color="auto"/>
        </w:pBdr>
        <w:spacing w:before="0" w:after="0"/>
        <w:jc w:val="left"/>
        <w:rPr>
          <w:rFonts w:cs="Arial"/>
        </w:rPr>
      </w:pPr>
      <w:r w:rsidRPr="00CE530D">
        <w:rPr>
          <w:rFonts w:cs="Arial"/>
        </w:rPr>
        <w:br w:type="page"/>
      </w:r>
    </w:p>
    <w:p w14:paraId="331CFF31" w14:textId="508A19EB" w:rsidR="005B6569" w:rsidRPr="00CE530D" w:rsidRDefault="005B6569" w:rsidP="00CE530D">
      <w:pPr>
        <w:pStyle w:val="Heading1"/>
      </w:pPr>
      <w:bookmarkStart w:id="31" w:name="_Toc83905059"/>
      <w:r w:rsidRPr="00CE530D">
        <w:lastRenderedPageBreak/>
        <w:t xml:space="preserve">PART 2 &amp; 3 – </w:t>
      </w:r>
      <w:bookmarkEnd w:id="28"/>
      <w:bookmarkEnd w:id="29"/>
      <w:bookmarkEnd w:id="30"/>
      <w:r w:rsidR="0020779C" w:rsidRPr="00CE530D">
        <w:t>RFSQ</w:t>
      </w:r>
      <w:r w:rsidRPr="00CE530D">
        <w:t xml:space="preserve"> PROCESS PROCEDURES &amp; RULES</w:t>
      </w:r>
      <w:bookmarkEnd w:id="31"/>
      <w:r w:rsidRPr="00CE530D">
        <w:br/>
      </w:r>
    </w:p>
    <w:p w14:paraId="419EC5F1" w14:textId="21257E34" w:rsidR="00641201" w:rsidRPr="00CE530D" w:rsidRDefault="005B6569" w:rsidP="00C05A54">
      <w:p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cs="Arial"/>
        </w:rPr>
      </w:pPr>
      <w:r w:rsidRPr="00CE530D">
        <w:rPr>
          <w:rFonts w:cs="Arial"/>
        </w:rPr>
        <w:t xml:space="preserve">The following link provides all of the information related to how this pre-qualification will be conducted: </w:t>
      </w:r>
      <w:hyperlink r:id="rId15" w:history="1">
        <w:r w:rsidR="005B0957" w:rsidRPr="00633819">
          <w:rPr>
            <w:rStyle w:val="Hyperlink"/>
            <w:rFonts w:ascii="Arial" w:hAnsi="Arial"/>
            <w:sz w:val="22"/>
            <w:lang w:val="en-CA"/>
          </w:rPr>
          <w:t>https://www.procure.gov.ky/rules-procedures-pre-qualification-process</w:t>
        </w:r>
      </w:hyperlink>
      <w:r w:rsidR="005B0957">
        <w:t xml:space="preserve"> </w:t>
      </w:r>
      <w:r w:rsidRPr="00CE530D">
        <w:rPr>
          <w:rFonts w:cs="Arial"/>
        </w:rPr>
        <w:t xml:space="preserve"> </w:t>
      </w:r>
    </w:p>
    <w:p w14:paraId="76700F9A" w14:textId="77777777" w:rsidR="00641201" w:rsidRPr="00CE530D" w:rsidRDefault="00641201" w:rsidP="00C05A54">
      <w:p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cs="Arial"/>
        </w:rPr>
      </w:pPr>
    </w:p>
    <w:p w14:paraId="131079C6" w14:textId="031C798F" w:rsidR="005B6569" w:rsidRPr="00CE530D" w:rsidRDefault="005B6569" w:rsidP="00C05A54">
      <w:pPr>
        <w:pBdr>
          <w:top w:val="none" w:sz="0" w:space="0" w:color="auto"/>
          <w:left w:val="none" w:sz="0" w:space="0" w:color="auto"/>
          <w:bottom w:val="none" w:sz="0" w:space="0" w:color="auto"/>
          <w:right w:val="none" w:sz="0" w:space="0" w:color="auto"/>
          <w:between w:val="none" w:sz="0" w:space="0" w:color="auto"/>
          <w:bar w:val="none" w:sz="0" w:color="auto"/>
        </w:pBdr>
        <w:spacing w:before="0" w:after="0"/>
        <w:rPr>
          <w:rFonts w:cs="Arial"/>
          <w:b/>
          <w:bCs/>
          <w:caps/>
          <w:kern w:val="32"/>
          <w:sz w:val="28"/>
          <w:szCs w:val="32"/>
        </w:rPr>
      </w:pPr>
      <w:r w:rsidRPr="00CE530D">
        <w:rPr>
          <w:rFonts w:cs="Arial"/>
        </w:rPr>
        <w:t>All suppliers that submit a bid for this opportunity will be deemed to have read and understood these procedures and rules.</w:t>
      </w:r>
    </w:p>
    <w:p w14:paraId="2CD9DB29" w14:textId="753BFABE" w:rsidR="005B6569" w:rsidRPr="00CE530D" w:rsidRDefault="005B6569" w:rsidP="005B6569">
      <w:pPr>
        <w:pStyle w:val="Heading1"/>
      </w:pPr>
      <w:r w:rsidRPr="00CE530D">
        <w:br w:type="page"/>
      </w:r>
      <w:bookmarkStart w:id="32" w:name="_Toc83905060"/>
      <w:r w:rsidRPr="00CE530D">
        <w:lastRenderedPageBreak/>
        <w:t>APPENDIX A – RFSQ PARTICULARS</w:t>
      </w:r>
      <w:bookmarkEnd w:id="32"/>
    </w:p>
    <w:p w14:paraId="237141CE" w14:textId="77777777" w:rsidR="005B6569" w:rsidRPr="00CE530D" w:rsidRDefault="005B6569" w:rsidP="005B6569">
      <w:pPr>
        <w:pStyle w:val="Heading2"/>
      </w:pPr>
      <w:bookmarkStart w:id="33" w:name="_Toc83905061"/>
      <w:r w:rsidRPr="00CE530D">
        <w:t xml:space="preserve">A. </w:t>
      </w:r>
      <w:commentRangeStart w:id="34"/>
      <w:r w:rsidRPr="00CE530D">
        <w:t>THE DELIVERABLES</w:t>
      </w:r>
      <w:commentRangeEnd w:id="34"/>
      <w:r w:rsidRPr="00CE530D">
        <w:rPr>
          <w:rStyle w:val="CommentReference"/>
          <w:rFonts w:ascii="Arial" w:hAnsi="Arial" w:cs="Arial"/>
          <w:bCs w:val="0"/>
          <w:iCs w:val="0"/>
        </w:rPr>
        <w:commentReference w:id="34"/>
      </w:r>
      <w:bookmarkEnd w:id="33"/>
    </w:p>
    <w:p w14:paraId="4AF642DE" w14:textId="77777777" w:rsidR="005B6569" w:rsidRPr="00CE530D" w:rsidRDefault="005B6569" w:rsidP="005B6569">
      <w:pPr>
        <w:spacing w:before="0"/>
        <w:rPr>
          <w:rFonts w:cs="Arial"/>
        </w:rPr>
      </w:pPr>
      <w:r w:rsidRPr="00CE530D">
        <w:rPr>
          <w:rFonts w:cs="Arial"/>
          <w:b/>
          <w:bCs/>
        </w:rPr>
        <w:t>[deliverable 1]</w:t>
      </w:r>
    </w:p>
    <w:p w14:paraId="64701FFA" w14:textId="77777777" w:rsidR="005B6569" w:rsidRPr="00CE530D" w:rsidRDefault="005B6569" w:rsidP="005B6569">
      <w:pPr>
        <w:rPr>
          <w:rFonts w:cs="Arial"/>
        </w:rPr>
      </w:pPr>
      <w:r w:rsidRPr="00CE530D">
        <w:rPr>
          <w:rFonts w:cs="Arial"/>
        </w:rPr>
        <w:t>[</w:t>
      </w:r>
      <w:commentRangeStart w:id="35"/>
      <w:r w:rsidRPr="00CE530D">
        <w:rPr>
          <w:rFonts w:cs="Arial"/>
        </w:rPr>
        <w:t>deliverable 1 description</w:t>
      </w:r>
      <w:commentRangeEnd w:id="35"/>
      <w:r w:rsidRPr="00CE530D">
        <w:rPr>
          <w:rStyle w:val="CommentReference"/>
          <w:rFonts w:ascii="Arial" w:hAnsi="Arial" w:cs="Arial"/>
        </w:rPr>
        <w:commentReference w:id="35"/>
      </w:r>
      <w:r w:rsidRPr="00CE530D">
        <w:rPr>
          <w:rFonts w:cs="Arial"/>
        </w:rPr>
        <w:t>]</w:t>
      </w:r>
    </w:p>
    <w:p w14:paraId="3C87B826" w14:textId="77777777" w:rsidR="005B6569" w:rsidRPr="00CE530D" w:rsidRDefault="005B6569" w:rsidP="005B6569">
      <w:pPr>
        <w:rPr>
          <w:rFonts w:cs="Arial"/>
        </w:rPr>
      </w:pPr>
      <w:r w:rsidRPr="00CE530D">
        <w:rPr>
          <w:rFonts w:cs="Arial"/>
          <w:b/>
          <w:bCs/>
        </w:rPr>
        <w:t>[deliverable 2]</w:t>
      </w:r>
    </w:p>
    <w:p w14:paraId="3DB06D16" w14:textId="77777777" w:rsidR="005B6569" w:rsidRPr="00CE530D" w:rsidRDefault="005B6569" w:rsidP="005B6569">
      <w:pPr>
        <w:rPr>
          <w:rFonts w:cs="Arial"/>
        </w:rPr>
      </w:pPr>
      <w:r w:rsidRPr="00CE530D">
        <w:rPr>
          <w:rFonts w:cs="Arial"/>
        </w:rPr>
        <w:t>[deliverable 2 description]</w:t>
      </w:r>
    </w:p>
    <w:p w14:paraId="55068F5F" w14:textId="77777777" w:rsidR="005B6569" w:rsidRPr="00CE530D" w:rsidRDefault="005B6569" w:rsidP="005B6569">
      <w:pPr>
        <w:pStyle w:val="Heading2"/>
      </w:pPr>
      <w:bookmarkStart w:id="36" w:name="_Toc83905062"/>
      <w:r w:rsidRPr="00CE530D">
        <w:t>B. IMPORTANT PROJECT DISCLOSURES</w:t>
      </w:r>
      <w:commentRangeStart w:id="37"/>
      <w:commentRangeEnd w:id="37"/>
      <w:r w:rsidRPr="00CE530D">
        <w:rPr>
          <w:rStyle w:val="CommentReference"/>
          <w:rFonts w:ascii="Arial" w:hAnsi="Arial" w:cs="Arial"/>
          <w:bCs w:val="0"/>
          <w:iCs w:val="0"/>
        </w:rPr>
        <w:commentReference w:id="37"/>
      </w:r>
      <w:bookmarkEnd w:id="36"/>
    </w:p>
    <w:p w14:paraId="77B70BE5" w14:textId="77777777" w:rsidR="005B6569" w:rsidRPr="00CE530D" w:rsidRDefault="005B6569" w:rsidP="00CE530D">
      <w:pPr>
        <w:pStyle w:val="Answertablespacing0"/>
        <w:rPr>
          <w:rFonts w:cs="Arial"/>
        </w:rPr>
      </w:pPr>
      <w:r w:rsidRPr="00CE530D">
        <w:rPr>
          <w:rFonts w:cs="Arial"/>
        </w:rPr>
        <w:t>N/A</w:t>
      </w:r>
    </w:p>
    <w:p w14:paraId="44504EF8" w14:textId="77777777" w:rsidR="005B6569" w:rsidRPr="00CE530D" w:rsidRDefault="005B6569" w:rsidP="005B6569">
      <w:pPr>
        <w:pStyle w:val="Heading2"/>
      </w:pPr>
      <w:bookmarkStart w:id="38" w:name="_Toc83905063"/>
      <w:r w:rsidRPr="00CE530D">
        <w:t xml:space="preserve">C. </w:t>
      </w:r>
      <w:commentRangeStart w:id="39"/>
      <w:r w:rsidRPr="00CE530D">
        <w:t xml:space="preserve">MANDATORY </w:t>
      </w:r>
      <w:commentRangeEnd w:id="39"/>
      <w:r w:rsidRPr="00CE530D">
        <w:t xml:space="preserve">ELIGIBILITY REQUIREMENTS </w:t>
      </w:r>
      <w:r w:rsidRPr="00CE530D">
        <w:rPr>
          <w:rStyle w:val="CommentReference"/>
          <w:rFonts w:ascii="Arial" w:hAnsi="Arial" w:cs="Arial"/>
          <w:bCs w:val="0"/>
          <w:iCs w:val="0"/>
        </w:rPr>
        <w:commentReference w:id="39"/>
      </w:r>
      <w:bookmarkEnd w:id="38"/>
    </w:p>
    <w:p w14:paraId="57F266D2" w14:textId="77777777" w:rsidR="005B6569" w:rsidRPr="00CE530D" w:rsidRDefault="005B6569" w:rsidP="005B6569">
      <w:pPr>
        <w:rPr>
          <w:rFonts w:cs="Arial"/>
        </w:rPr>
      </w:pPr>
      <w:r w:rsidRPr="00CE530D">
        <w:rPr>
          <w:rFonts w:cs="Arial"/>
          <w:color w:val="000000" w:themeColor="text1"/>
        </w:rPr>
        <w:t xml:space="preserve">The following sets out the information requested in order </w:t>
      </w:r>
      <w:r w:rsidRPr="00CE530D">
        <w:rPr>
          <w:rFonts w:cs="Arial"/>
        </w:rPr>
        <w:t>to prove that a vendor has adhered to the terms and conditions of the procurement process and can lawfully carry out the work. Information requested in this section will be assessed on a Pass/Fail basis.</w:t>
      </w:r>
    </w:p>
    <w:tbl>
      <w:tblPr>
        <w:tblStyle w:val="TableGrid"/>
        <w:tblW w:w="0" w:type="auto"/>
        <w:tblLook w:val="04A0" w:firstRow="1" w:lastRow="0" w:firstColumn="1" w:lastColumn="0" w:noHBand="0" w:noVBand="1"/>
      </w:tblPr>
      <w:tblGrid>
        <w:gridCol w:w="2695"/>
        <w:gridCol w:w="6655"/>
      </w:tblGrid>
      <w:tr w:rsidR="005B6569" w:rsidRPr="00CE530D" w14:paraId="6F6E9824" w14:textId="77777777" w:rsidTr="00C81F97">
        <w:tc>
          <w:tcPr>
            <w:tcW w:w="2695" w:type="dxa"/>
          </w:tcPr>
          <w:p w14:paraId="095F6141"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b/>
                <w:lang w:val="en-US"/>
              </w:rPr>
            </w:pPr>
            <w:r w:rsidRPr="00CE530D">
              <w:rPr>
                <w:rFonts w:cs="Arial"/>
                <w:b/>
                <w:lang w:val="en-US"/>
              </w:rPr>
              <w:t>Requested Information</w:t>
            </w:r>
          </w:p>
        </w:tc>
        <w:tc>
          <w:tcPr>
            <w:tcW w:w="6655" w:type="dxa"/>
          </w:tcPr>
          <w:p w14:paraId="2B22C1B9"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b/>
                <w:lang w:val="en-US"/>
              </w:rPr>
            </w:pPr>
            <w:r w:rsidRPr="00CE530D">
              <w:rPr>
                <w:rFonts w:cs="Arial"/>
                <w:b/>
                <w:lang w:val="en-US"/>
              </w:rPr>
              <w:t>Criteria for a Pass</w:t>
            </w:r>
          </w:p>
        </w:tc>
      </w:tr>
      <w:tr w:rsidR="005B6569" w:rsidRPr="00CE530D" w14:paraId="0AAEFB07" w14:textId="77777777" w:rsidTr="00C81F97">
        <w:tc>
          <w:tcPr>
            <w:tcW w:w="2695" w:type="dxa"/>
          </w:tcPr>
          <w:p w14:paraId="00CF974A"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r w:rsidRPr="00CE530D">
              <w:rPr>
                <w:rFonts w:cs="Arial"/>
              </w:rPr>
              <w:t>Submission Form (Appendix B)</w:t>
            </w:r>
          </w:p>
        </w:tc>
        <w:tc>
          <w:tcPr>
            <w:tcW w:w="6655" w:type="dxa"/>
          </w:tcPr>
          <w:p w14:paraId="36EBAF40" w14:textId="77777777" w:rsidR="005B6569" w:rsidRPr="00CE530D" w:rsidRDefault="005B6569" w:rsidP="00C81F97">
            <w:pPr>
              <w:rPr>
                <w:rFonts w:cs="Arial"/>
                <w:lang w:val="en-US"/>
              </w:rPr>
            </w:pPr>
            <w:r w:rsidRPr="00CE530D">
              <w:rPr>
                <w:rFonts w:cs="Arial"/>
              </w:rPr>
              <w:t xml:space="preserve">Each submission </w:t>
            </w:r>
            <w:r w:rsidRPr="00CE530D">
              <w:rPr>
                <w:rFonts w:cs="Arial"/>
                <w:b/>
              </w:rPr>
              <w:t>must</w:t>
            </w:r>
            <w:r w:rsidRPr="00CE530D">
              <w:rPr>
                <w:rFonts w:cs="Arial"/>
              </w:rPr>
              <w:t xml:space="preserve"> include a Submission Form (Appendix B) completed and signed by an authorized representative of the bidder.</w:t>
            </w:r>
          </w:p>
        </w:tc>
      </w:tr>
      <w:tr w:rsidR="005B6569" w:rsidRPr="00CE530D" w14:paraId="12C2A8DD" w14:textId="77777777" w:rsidTr="00C81F97">
        <w:tc>
          <w:tcPr>
            <w:tcW w:w="2695" w:type="dxa"/>
          </w:tcPr>
          <w:p w14:paraId="75E0F323"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c>
          <w:tcPr>
            <w:tcW w:w="6655" w:type="dxa"/>
          </w:tcPr>
          <w:p w14:paraId="51DC7D60"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r>
    </w:tbl>
    <w:p w14:paraId="12AD8F9A" w14:textId="77777777" w:rsidR="005B6569" w:rsidRPr="00CE530D" w:rsidRDefault="005B6569" w:rsidP="005B6569">
      <w:pPr>
        <w:pStyle w:val="Heading3"/>
      </w:pPr>
      <w:r w:rsidRPr="00CE530D">
        <w:t xml:space="preserve"> </w:t>
      </w:r>
    </w:p>
    <w:p w14:paraId="276ABD92" w14:textId="77777777" w:rsidR="005B6569" w:rsidRPr="00CE530D" w:rsidRDefault="005B6569" w:rsidP="005B6569">
      <w:pPr>
        <w:pStyle w:val="Heading2"/>
      </w:pPr>
      <w:bookmarkStart w:id="40" w:name="_Toc83905064"/>
      <w:r w:rsidRPr="00CE530D">
        <w:t xml:space="preserve">D. </w:t>
      </w:r>
      <w:commentRangeStart w:id="41"/>
      <w:r w:rsidRPr="00CE530D">
        <w:t>MANDATORY TECHNICAL REQUIREMENTS</w:t>
      </w:r>
      <w:commentRangeEnd w:id="41"/>
      <w:r w:rsidRPr="00CE530D">
        <w:rPr>
          <w:rStyle w:val="CommentReference"/>
          <w:rFonts w:ascii="Arial" w:hAnsi="Arial" w:cs="Arial"/>
          <w:bCs w:val="0"/>
          <w:iCs w:val="0"/>
        </w:rPr>
        <w:commentReference w:id="41"/>
      </w:r>
      <w:bookmarkEnd w:id="40"/>
      <w:r w:rsidRPr="00CE530D">
        <w:t xml:space="preserve"> </w:t>
      </w:r>
    </w:p>
    <w:p w14:paraId="44F74D79" w14:textId="77777777" w:rsidR="005B6569" w:rsidRPr="00CE530D" w:rsidRDefault="005B6569" w:rsidP="005B6569">
      <w:pPr>
        <w:rPr>
          <w:rFonts w:cs="Arial"/>
        </w:rPr>
      </w:pPr>
      <w:r w:rsidRPr="00CE530D">
        <w:rPr>
          <w:rFonts w:cs="Arial"/>
          <w:color w:val="000000" w:themeColor="text1"/>
        </w:rPr>
        <w:t xml:space="preserve">The following sets out the information requested in order </w:t>
      </w:r>
      <w:r w:rsidRPr="00CE530D">
        <w:rPr>
          <w:rFonts w:cs="Arial"/>
        </w:rPr>
        <w:t>to prove that a vendor has the MINIMUM level of technical skill, experience, certification, or qualification required to conduct the work to the standard required. Information requested in this section will be assessed on a Pass/Fail.</w:t>
      </w:r>
    </w:p>
    <w:tbl>
      <w:tblPr>
        <w:tblStyle w:val="TableGrid"/>
        <w:tblW w:w="0" w:type="auto"/>
        <w:tblLook w:val="04A0" w:firstRow="1" w:lastRow="0" w:firstColumn="1" w:lastColumn="0" w:noHBand="0" w:noVBand="1"/>
      </w:tblPr>
      <w:tblGrid>
        <w:gridCol w:w="3235"/>
        <w:gridCol w:w="6115"/>
      </w:tblGrid>
      <w:tr w:rsidR="005B6569" w:rsidRPr="00CE530D" w14:paraId="795B4A5D" w14:textId="77777777" w:rsidTr="00C81F97">
        <w:tc>
          <w:tcPr>
            <w:tcW w:w="3235" w:type="dxa"/>
          </w:tcPr>
          <w:p w14:paraId="5E640714"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b/>
                <w:lang w:val="en-US"/>
              </w:rPr>
            </w:pPr>
            <w:r w:rsidRPr="00CE530D">
              <w:rPr>
                <w:rFonts w:cs="Arial"/>
                <w:b/>
                <w:lang w:val="en-US"/>
              </w:rPr>
              <w:t>Requested Information</w:t>
            </w:r>
          </w:p>
        </w:tc>
        <w:tc>
          <w:tcPr>
            <w:tcW w:w="6115" w:type="dxa"/>
          </w:tcPr>
          <w:p w14:paraId="3E70683A"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b/>
                <w:lang w:val="en-US"/>
              </w:rPr>
            </w:pPr>
            <w:r w:rsidRPr="00CE530D">
              <w:rPr>
                <w:rFonts w:cs="Arial"/>
                <w:b/>
                <w:lang w:val="en-US"/>
              </w:rPr>
              <w:t>Criteria for a Pass</w:t>
            </w:r>
          </w:p>
        </w:tc>
      </w:tr>
      <w:tr w:rsidR="005B6569" w:rsidRPr="00CE530D" w14:paraId="57CB2B09" w14:textId="77777777" w:rsidTr="00C81F97">
        <w:tc>
          <w:tcPr>
            <w:tcW w:w="3235" w:type="dxa"/>
          </w:tcPr>
          <w:p w14:paraId="3E40D50F"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r w:rsidRPr="00CE530D">
              <w:rPr>
                <w:rFonts w:cs="Arial"/>
              </w:rPr>
              <w:t>Reference Form (Appendix E)</w:t>
            </w:r>
          </w:p>
        </w:tc>
        <w:tc>
          <w:tcPr>
            <w:tcW w:w="6115" w:type="dxa"/>
          </w:tcPr>
          <w:p w14:paraId="583A8347" w14:textId="77777777" w:rsidR="005B6569" w:rsidRPr="00CE530D" w:rsidRDefault="005B6569" w:rsidP="00C81F97">
            <w:pPr>
              <w:rPr>
                <w:rFonts w:cs="Arial"/>
                <w:lang w:val="en-US"/>
              </w:rPr>
            </w:pPr>
            <w:r w:rsidRPr="00CE530D">
              <w:rPr>
                <w:rFonts w:cs="Arial"/>
              </w:rPr>
              <w:t xml:space="preserve">Each bid must include a Reference Form (Appendix E) completed according to the instructions in the form. </w:t>
            </w:r>
          </w:p>
        </w:tc>
      </w:tr>
      <w:tr w:rsidR="005B6569" w:rsidRPr="00CE530D" w14:paraId="28EADF65" w14:textId="77777777" w:rsidTr="00C81F97">
        <w:tc>
          <w:tcPr>
            <w:tcW w:w="3235" w:type="dxa"/>
          </w:tcPr>
          <w:p w14:paraId="283ED5DB"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c>
          <w:tcPr>
            <w:tcW w:w="6115" w:type="dxa"/>
          </w:tcPr>
          <w:p w14:paraId="0D9F0761"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r>
    </w:tbl>
    <w:p w14:paraId="3CFDD3DC" w14:textId="5F18C5ED" w:rsidR="005B6569" w:rsidRPr="00CE530D" w:rsidRDefault="005B6569" w:rsidP="005B6569">
      <w:pPr>
        <w:pStyle w:val="Heading2"/>
      </w:pPr>
      <w:bookmarkStart w:id="42" w:name="_Toc83905065"/>
      <w:r w:rsidRPr="00CE530D">
        <w:lastRenderedPageBreak/>
        <w:t xml:space="preserve">E. PRE-CONDITIONS OF </w:t>
      </w:r>
      <w:r w:rsidR="00C05A54" w:rsidRPr="00CE530D">
        <w:t>QUALIFICATION</w:t>
      </w:r>
      <w:bookmarkEnd w:id="42"/>
    </w:p>
    <w:p w14:paraId="70B569EC" w14:textId="34788785" w:rsidR="005B6569" w:rsidRPr="00CE530D" w:rsidRDefault="005B6569" w:rsidP="005B6569">
      <w:pPr>
        <w:rPr>
          <w:rFonts w:cs="Arial"/>
        </w:rPr>
      </w:pPr>
      <w:r w:rsidRPr="00CE530D">
        <w:rPr>
          <w:rFonts w:cs="Arial"/>
          <w:color w:val="000000" w:themeColor="text1"/>
        </w:rPr>
        <w:t xml:space="preserve">The following sets out the information that will need to be </w:t>
      </w:r>
      <w:r w:rsidRPr="00CE530D">
        <w:rPr>
          <w:rFonts w:cs="Arial"/>
          <w:b/>
          <w:color w:val="000000" w:themeColor="text1"/>
        </w:rPr>
        <w:t xml:space="preserve">provided by successful </w:t>
      </w:r>
      <w:r w:rsidR="00C05A54" w:rsidRPr="00CE530D">
        <w:rPr>
          <w:rFonts w:cs="Arial"/>
          <w:b/>
          <w:color w:val="000000" w:themeColor="text1"/>
        </w:rPr>
        <w:t xml:space="preserve">suppliers </w:t>
      </w:r>
      <w:r w:rsidRPr="00CE530D">
        <w:rPr>
          <w:rFonts w:cs="Arial"/>
          <w:b/>
          <w:color w:val="000000" w:themeColor="text1"/>
        </w:rPr>
        <w:t>only.</w:t>
      </w:r>
      <w:r w:rsidRPr="00CE530D">
        <w:rPr>
          <w:rFonts w:cs="Arial"/>
          <w:color w:val="000000" w:themeColor="text1"/>
        </w:rPr>
        <w:t xml:space="preserve"> This information is provided so that all potential </w:t>
      </w:r>
      <w:r w:rsidR="00C05A54" w:rsidRPr="00CE530D">
        <w:rPr>
          <w:rFonts w:cs="Arial"/>
          <w:color w:val="000000" w:themeColor="text1"/>
        </w:rPr>
        <w:t xml:space="preserve">suppliers are aware of the need to provide these </w:t>
      </w:r>
      <w:r w:rsidRPr="00CE530D">
        <w:rPr>
          <w:rFonts w:cs="Arial"/>
          <w:color w:val="000000" w:themeColor="text1"/>
        </w:rPr>
        <w:t>requirements</w:t>
      </w:r>
      <w:r w:rsidR="00C05A54" w:rsidRPr="00CE530D">
        <w:rPr>
          <w:rFonts w:cs="Arial"/>
          <w:color w:val="000000" w:themeColor="text1"/>
        </w:rPr>
        <w:t xml:space="preserve"> shortly after notification of qualification. </w:t>
      </w:r>
      <w:r w:rsidRPr="00CE530D">
        <w:rPr>
          <w:rFonts w:cs="Arial"/>
          <w:color w:val="000000" w:themeColor="text1"/>
        </w:rPr>
        <w:t xml:space="preserve">The items listed in the table </w:t>
      </w:r>
      <w:r w:rsidRPr="00CE530D">
        <w:rPr>
          <w:rFonts w:cs="Arial"/>
          <w:b/>
          <w:color w:val="000000" w:themeColor="text1"/>
        </w:rPr>
        <w:t>DO NOT</w:t>
      </w:r>
      <w:r w:rsidRPr="00CE530D">
        <w:rPr>
          <w:rFonts w:cs="Arial"/>
          <w:color w:val="000000" w:themeColor="text1"/>
        </w:rPr>
        <w:t xml:space="preserve"> need to be provided until a </w:t>
      </w:r>
      <w:r w:rsidR="00C05A54" w:rsidRPr="00CE530D">
        <w:rPr>
          <w:rFonts w:cs="Arial"/>
          <w:color w:val="000000" w:themeColor="text1"/>
        </w:rPr>
        <w:t xml:space="preserve">supplier </w:t>
      </w:r>
      <w:r w:rsidRPr="00CE530D">
        <w:rPr>
          <w:rFonts w:cs="Arial"/>
          <w:color w:val="000000" w:themeColor="text1"/>
        </w:rPr>
        <w:t xml:space="preserve">receives </w:t>
      </w:r>
      <w:r w:rsidR="00C05A54" w:rsidRPr="00CE530D">
        <w:rPr>
          <w:rFonts w:cs="Arial"/>
          <w:color w:val="000000" w:themeColor="text1"/>
        </w:rPr>
        <w:t>such notification</w:t>
      </w:r>
      <w:r w:rsidRPr="00CE530D">
        <w:rPr>
          <w:rFonts w:cs="Arial"/>
          <w:color w:val="000000" w:themeColor="text1"/>
        </w:rPr>
        <w:t>.</w:t>
      </w:r>
    </w:p>
    <w:tbl>
      <w:tblPr>
        <w:tblStyle w:val="TableGrid"/>
        <w:tblW w:w="0" w:type="auto"/>
        <w:tblLook w:val="04A0" w:firstRow="1" w:lastRow="0" w:firstColumn="1" w:lastColumn="0" w:noHBand="0" w:noVBand="1"/>
      </w:tblPr>
      <w:tblGrid>
        <w:gridCol w:w="3415"/>
        <w:gridCol w:w="5935"/>
      </w:tblGrid>
      <w:tr w:rsidR="005B6569" w:rsidRPr="00CE530D" w14:paraId="6FC3E755" w14:textId="77777777" w:rsidTr="00C05A54">
        <w:tc>
          <w:tcPr>
            <w:tcW w:w="3415" w:type="dxa"/>
          </w:tcPr>
          <w:p w14:paraId="7AAD7C1D" w14:textId="6675DFD1" w:rsidR="005B6569" w:rsidRPr="00CE530D" w:rsidRDefault="005B6569" w:rsidP="00C05A54">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b/>
                <w:lang w:val="en-US"/>
              </w:rPr>
            </w:pPr>
            <w:commentRangeStart w:id="43"/>
            <w:r w:rsidRPr="00CE530D">
              <w:rPr>
                <w:rFonts w:cs="Arial"/>
                <w:b/>
                <w:lang w:val="en-US"/>
              </w:rPr>
              <w:t xml:space="preserve">Pre-Condition of </w:t>
            </w:r>
            <w:r w:rsidR="00C05A54" w:rsidRPr="00CE530D">
              <w:rPr>
                <w:rFonts w:cs="Arial"/>
                <w:b/>
                <w:lang w:val="en-US"/>
              </w:rPr>
              <w:t>Qualification</w:t>
            </w:r>
            <w:commentRangeEnd w:id="43"/>
            <w:r w:rsidRPr="00CE530D">
              <w:rPr>
                <w:rStyle w:val="CommentReference"/>
                <w:rFonts w:ascii="Arial" w:hAnsi="Arial" w:cs="Arial"/>
              </w:rPr>
              <w:commentReference w:id="43"/>
            </w:r>
          </w:p>
        </w:tc>
        <w:tc>
          <w:tcPr>
            <w:tcW w:w="5935" w:type="dxa"/>
          </w:tcPr>
          <w:p w14:paraId="6C7F6EA0"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b/>
                <w:lang w:val="en-US"/>
              </w:rPr>
            </w:pPr>
            <w:r w:rsidRPr="00CE530D">
              <w:rPr>
                <w:rFonts w:cs="Arial"/>
                <w:b/>
                <w:lang w:val="en-US"/>
              </w:rPr>
              <w:t>Criteria for a Pass</w:t>
            </w:r>
          </w:p>
        </w:tc>
      </w:tr>
      <w:tr w:rsidR="005B6569" w:rsidRPr="00CE530D" w14:paraId="00823EAD" w14:textId="77777777" w:rsidTr="00C05A54">
        <w:tc>
          <w:tcPr>
            <w:tcW w:w="3415" w:type="dxa"/>
          </w:tcPr>
          <w:p w14:paraId="498EA7C8"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c>
          <w:tcPr>
            <w:tcW w:w="5935" w:type="dxa"/>
          </w:tcPr>
          <w:p w14:paraId="00C77FE6" w14:textId="77777777" w:rsidR="005B6569" w:rsidRPr="00CE530D" w:rsidRDefault="005B6569" w:rsidP="00C81F97">
            <w:pPr>
              <w:rPr>
                <w:rFonts w:cs="Arial"/>
                <w:lang w:val="en-US"/>
              </w:rPr>
            </w:pPr>
          </w:p>
        </w:tc>
      </w:tr>
      <w:tr w:rsidR="005B6569" w:rsidRPr="00CE530D" w14:paraId="33E3ED56" w14:textId="77777777" w:rsidTr="00C05A54">
        <w:tc>
          <w:tcPr>
            <w:tcW w:w="3415" w:type="dxa"/>
          </w:tcPr>
          <w:p w14:paraId="1FAB1518"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c>
          <w:tcPr>
            <w:tcW w:w="5935" w:type="dxa"/>
          </w:tcPr>
          <w:p w14:paraId="0154F913"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r>
    </w:tbl>
    <w:p w14:paraId="60CEE8E6" w14:textId="77777777" w:rsidR="005B6569" w:rsidRPr="00CE530D" w:rsidRDefault="005B6569" w:rsidP="005B6569">
      <w:pPr>
        <w:rPr>
          <w:rFonts w:cs="Arial"/>
          <w:lang w:val="en-US"/>
        </w:rPr>
      </w:pPr>
    </w:p>
    <w:p w14:paraId="7CC9A587" w14:textId="77777777" w:rsidR="005B6569" w:rsidRPr="00CE530D" w:rsidRDefault="005B6569" w:rsidP="005B6569">
      <w:pPr>
        <w:pStyle w:val="Heading2"/>
      </w:pPr>
      <w:bookmarkStart w:id="44" w:name="_Toc83905066"/>
      <w:r w:rsidRPr="00CE530D">
        <w:t xml:space="preserve">F. </w:t>
      </w:r>
      <w:commentRangeStart w:id="45"/>
      <w:r w:rsidRPr="00CE530D">
        <w:t>RATED CRITERIA</w:t>
      </w:r>
      <w:commentRangeEnd w:id="45"/>
      <w:r w:rsidRPr="00CE530D">
        <w:rPr>
          <w:rStyle w:val="CommentReference"/>
          <w:rFonts w:ascii="Arial" w:hAnsi="Arial" w:cs="Arial"/>
          <w:bCs w:val="0"/>
          <w:iCs w:val="0"/>
        </w:rPr>
        <w:commentReference w:id="45"/>
      </w:r>
      <w:bookmarkEnd w:id="44"/>
    </w:p>
    <w:p w14:paraId="5EE03469" w14:textId="77777777" w:rsidR="005B6569" w:rsidRPr="00CE530D" w:rsidRDefault="005B6569" w:rsidP="005B6569">
      <w:pPr>
        <w:rPr>
          <w:rFonts w:cs="Arial"/>
        </w:rPr>
      </w:pPr>
      <w:r w:rsidRPr="00CE530D">
        <w:rPr>
          <w:rFonts w:cs="Arial"/>
          <w:color w:val="000000" w:themeColor="text1"/>
        </w:rPr>
        <w:t xml:space="preserve">The following sets out the information requested in order </w:t>
      </w:r>
      <w:r w:rsidRPr="00CE530D">
        <w:rPr>
          <w:rFonts w:cs="Arial"/>
        </w:rPr>
        <w:t xml:space="preserve">to rank submissions by the criteria laid out in this section. The rated criteria, </w:t>
      </w:r>
      <w:r w:rsidRPr="00CE530D">
        <w:rPr>
          <w:rFonts w:cs="Arial"/>
          <w:color w:val="000000" w:themeColor="text1"/>
        </w:rPr>
        <w:t xml:space="preserve">weightings and descriptions can be seen below. </w:t>
      </w:r>
      <w:r w:rsidRPr="00CE530D">
        <w:rPr>
          <w:rFonts w:cs="Arial"/>
        </w:rPr>
        <w:t>Information requested in this section will be assessed on a point-based system.</w:t>
      </w:r>
    </w:p>
    <w:tbl>
      <w:tblPr>
        <w:tblStyle w:val="TableGrid"/>
        <w:tblW w:w="0" w:type="auto"/>
        <w:tblLook w:val="04A0" w:firstRow="1" w:lastRow="0" w:firstColumn="1" w:lastColumn="0" w:noHBand="0" w:noVBand="1"/>
      </w:tblPr>
      <w:tblGrid>
        <w:gridCol w:w="2965"/>
        <w:gridCol w:w="6385"/>
      </w:tblGrid>
      <w:tr w:rsidR="005B6569" w:rsidRPr="00CE530D" w14:paraId="268A76EF" w14:textId="77777777" w:rsidTr="00C81F97">
        <w:tc>
          <w:tcPr>
            <w:tcW w:w="2965" w:type="dxa"/>
          </w:tcPr>
          <w:p w14:paraId="5A479076"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b/>
                <w:lang w:val="en-US"/>
              </w:rPr>
            </w:pPr>
            <w:r w:rsidRPr="00CE530D">
              <w:rPr>
                <w:rFonts w:cs="Arial"/>
                <w:b/>
                <w:lang w:val="en-US"/>
              </w:rPr>
              <w:t>Requested Information</w:t>
            </w:r>
          </w:p>
        </w:tc>
        <w:tc>
          <w:tcPr>
            <w:tcW w:w="6385" w:type="dxa"/>
          </w:tcPr>
          <w:p w14:paraId="067DE36D"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b/>
                <w:lang w:val="en-US"/>
              </w:rPr>
            </w:pPr>
            <w:r w:rsidRPr="00CE530D">
              <w:rPr>
                <w:rFonts w:cs="Arial"/>
                <w:b/>
                <w:lang w:val="en-US"/>
              </w:rPr>
              <w:t>Description</w:t>
            </w:r>
          </w:p>
        </w:tc>
      </w:tr>
      <w:tr w:rsidR="005B6569" w:rsidRPr="00CE530D" w14:paraId="2C3B5B3C" w14:textId="77777777" w:rsidTr="00C81F97">
        <w:tc>
          <w:tcPr>
            <w:tcW w:w="2965" w:type="dxa"/>
          </w:tcPr>
          <w:p w14:paraId="29017A5B" w14:textId="7DD4BFC3"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c>
          <w:tcPr>
            <w:tcW w:w="6385" w:type="dxa"/>
          </w:tcPr>
          <w:p w14:paraId="38BFAC22" w14:textId="7BB585A3" w:rsidR="005B6569" w:rsidRPr="00CE530D" w:rsidRDefault="005B6569" w:rsidP="00C81F97">
            <w:pPr>
              <w:rPr>
                <w:rFonts w:cs="Arial"/>
                <w:lang w:val="en-US"/>
              </w:rPr>
            </w:pPr>
          </w:p>
        </w:tc>
      </w:tr>
      <w:tr w:rsidR="005B6569" w:rsidRPr="00CE530D" w14:paraId="7D646741" w14:textId="77777777" w:rsidTr="00C81F97">
        <w:tc>
          <w:tcPr>
            <w:tcW w:w="2965" w:type="dxa"/>
          </w:tcPr>
          <w:p w14:paraId="7C27E030" w14:textId="2E43B601"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c>
          <w:tcPr>
            <w:tcW w:w="6385" w:type="dxa"/>
          </w:tcPr>
          <w:p w14:paraId="20D09803" w14:textId="27B38D62"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lang w:val="en-US"/>
              </w:rPr>
            </w:pPr>
          </w:p>
        </w:tc>
      </w:tr>
    </w:tbl>
    <w:p w14:paraId="200AD8F5" w14:textId="77777777" w:rsidR="005B6569" w:rsidRPr="00CE530D" w:rsidRDefault="005B6569" w:rsidP="005B6569">
      <w:pPr>
        <w:rPr>
          <w:rFonts w:cs="Arial"/>
          <w:color w:val="000000" w:themeColor="text1"/>
        </w:rPr>
      </w:pPr>
    </w:p>
    <w:tbl>
      <w:tblPr>
        <w:tblW w:w="4892" w:type="pct"/>
        <w:tblInd w:w="30" w:type="dxa"/>
        <w:tblBorders>
          <w:top w:val="outset" w:sz="6" w:space="0" w:color="808080"/>
          <w:left w:val="outset" w:sz="6" w:space="0" w:color="808080"/>
          <w:bottom w:val="outset" w:sz="6" w:space="0" w:color="808080"/>
          <w:right w:val="outset" w:sz="6" w:space="0" w:color="808080"/>
          <w:insideH w:val="nil"/>
          <w:insideV w:val="nil"/>
        </w:tblBorders>
        <w:tblCellMar>
          <w:top w:w="15" w:type="dxa"/>
          <w:left w:w="15" w:type="dxa"/>
          <w:bottom w:w="15" w:type="dxa"/>
          <w:right w:w="15" w:type="dxa"/>
        </w:tblCellMar>
        <w:tblLook w:val="04A0" w:firstRow="1" w:lastRow="0" w:firstColumn="1" w:lastColumn="0" w:noHBand="0" w:noVBand="1"/>
      </w:tblPr>
      <w:tblGrid>
        <w:gridCol w:w="5721"/>
        <w:gridCol w:w="3421"/>
      </w:tblGrid>
      <w:tr w:rsidR="005B6569" w:rsidRPr="00CE530D" w14:paraId="20AEF1E5" w14:textId="77777777" w:rsidTr="00C81F97">
        <w:tc>
          <w:tcPr>
            <w:tcW w:w="3129" w:type="pct"/>
            <w:tcBorders>
              <w:top w:val="inset" w:sz="6" w:space="0" w:color="808080"/>
              <w:left w:val="inset" w:sz="6" w:space="0" w:color="808080"/>
              <w:bottom w:val="inset" w:sz="6" w:space="0" w:color="808080"/>
              <w:right w:val="inset" w:sz="6" w:space="0" w:color="808080"/>
            </w:tcBorders>
            <w:tcMar>
              <w:top w:w="15" w:type="dxa"/>
              <w:left w:w="15" w:type="dxa"/>
              <w:bottom w:w="15" w:type="dxa"/>
              <w:right w:w="15" w:type="dxa"/>
            </w:tcMar>
            <w:vAlign w:val="center"/>
          </w:tcPr>
          <w:p w14:paraId="5B31F091" w14:textId="77777777" w:rsidR="005B6569" w:rsidRPr="00CE530D" w:rsidRDefault="005B6569" w:rsidP="00C81F97">
            <w:pPr>
              <w:spacing w:before="0" w:after="0"/>
              <w:jc w:val="center"/>
              <w:rPr>
                <w:rFonts w:cs="Arial"/>
              </w:rPr>
            </w:pPr>
            <w:r w:rsidRPr="00CE530D">
              <w:rPr>
                <w:rFonts w:cs="Arial"/>
                <w:b/>
                <w:szCs w:val="22"/>
              </w:rPr>
              <w:t>Rated Criteria</w:t>
            </w:r>
          </w:p>
        </w:tc>
        <w:tc>
          <w:tcPr>
            <w:tcW w:w="1871" w:type="pct"/>
            <w:tcBorders>
              <w:top w:val="inset" w:sz="6" w:space="0" w:color="808080"/>
              <w:left w:val="inset" w:sz="6" w:space="0" w:color="808080"/>
              <w:bottom w:val="inset" w:sz="6" w:space="0" w:color="808080"/>
              <w:right w:val="inset" w:sz="6" w:space="0" w:color="808080"/>
            </w:tcBorders>
            <w:tcMar>
              <w:top w:w="15" w:type="dxa"/>
              <w:left w:w="15" w:type="dxa"/>
              <w:bottom w:w="15" w:type="dxa"/>
              <w:right w:w="15" w:type="dxa"/>
            </w:tcMar>
            <w:vAlign w:val="center"/>
          </w:tcPr>
          <w:p w14:paraId="25E6C20B" w14:textId="77777777" w:rsidR="005B6569" w:rsidRPr="00CE530D" w:rsidRDefault="005B6569" w:rsidP="00C81F97">
            <w:pPr>
              <w:spacing w:before="0" w:after="0"/>
              <w:jc w:val="center"/>
              <w:rPr>
                <w:rFonts w:cs="Arial"/>
              </w:rPr>
            </w:pPr>
            <w:r w:rsidRPr="00CE530D">
              <w:rPr>
                <w:rFonts w:cs="Arial"/>
                <w:b/>
                <w:bCs/>
                <w:szCs w:val="22"/>
              </w:rPr>
              <w:t>Weighting (%)</w:t>
            </w:r>
          </w:p>
        </w:tc>
      </w:tr>
      <w:tr w:rsidR="005B6569" w:rsidRPr="00CE530D" w14:paraId="4290175D" w14:textId="77777777" w:rsidTr="00C81F97">
        <w:tc>
          <w:tcPr>
            <w:tcW w:w="3129" w:type="pct"/>
            <w:tcBorders>
              <w:top w:val="inset" w:sz="6" w:space="0" w:color="808080"/>
              <w:left w:val="inset" w:sz="6" w:space="0" w:color="808080"/>
              <w:bottom w:val="inset" w:sz="6" w:space="0" w:color="808080"/>
              <w:right w:val="inset" w:sz="6" w:space="0" w:color="808080"/>
            </w:tcBorders>
            <w:tcMar>
              <w:top w:w="15" w:type="dxa"/>
              <w:left w:w="15" w:type="dxa"/>
              <w:bottom w:w="15" w:type="dxa"/>
              <w:right w:w="15" w:type="dxa"/>
            </w:tcMar>
            <w:vAlign w:val="center"/>
          </w:tcPr>
          <w:p w14:paraId="7282A61F" w14:textId="77777777" w:rsidR="005B6569" w:rsidRPr="00CE530D" w:rsidRDefault="005B6569" w:rsidP="00C81F97">
            <w:pPr>
              <w:spacing w:before="0" w:after="0"/>
              <w:jc w:val="left"/>
              <w:rPr>
                <w:rFonts w:cs="Arial"/>
              </w:rPr>
            </w:pPr>
            <w:r w:rsidRPr="00CE530D">
              <w:rPr>
                <w:rFonts w:cs="Arial"/>
                <w:szCs w:val="22"/>
              </w:rPr>
              <w:t>Rated Criteria 1</w:t>
            </w:r>
          </w:p>
        </w:tc>
        <w:tc>
          <w:tcPr>
            <w:tcW w:w="1871" w:type="pct"/>
            <w:tcBorders>
              <w:top w:val="inset" w:sz="6" w:space="0" w:color="808080"/>
              <w:left w:val="inset" w:sz="6" w:space="0" w:color="808080"/>
              <w:bottom w:val="inset" w:sz="6" w:space="0" w:color="808080"/>
              <w:right w:val="inset" w:sz="6" w:space="0" w:color="808080"/>
            </w:tcBorders>
            <w:tcMar>
              <w:top w:w="15" w:type="dxa"/>
              <w:left w:w="15" w:type="dxa"/>
              <w:bottom w:w="15" w:type="dxa"/>
              <w:right w:w="15" w:type="dxa"/>
            </w:tcMar>
            <w:vAlign w:val="center"/>
          </w:tcPr>
          <w:p w14:paraId="192BDB7D" w14:textId="2C77C6E9" w:rsidR="005B6569" w:rsidRPr="00CE530D" w:rsidRDefault="00C05A54" w:rsidP="00C81F97">
            <w:pPr>
              <w:spacing w:before="0" w:after="0"/>
              <w:jc w:val="center"/>
              <w:rPr>
                <w:rFonts w:cs="Arial"/>
              </w:rPr>
            </w:pPr>
            <w:r w:rsidRPr="00CE530D">
              <w:rPr>
                <w:rFonts w:cs="Arial"/>
                <w:szCs w:val="22"/>
              </w:rPr>
              <w:t>60</w:t>
            </w:r>
          </w:p>
        </w:tc>
      </w:tr>
      <w:tr w:rsidR="005B6569" w:rsidRPr="00CE530D" w14:paraId="68CA0DF9" w14:textId="77777777" w:rsidTr="00C81F97">
        <w:tc>
          <w:tcPr>
            <w:tcW w:w="3129" w:type="pct"/>
            <w:tcBorders>
              <w:top w:val="inset" w:sz="6" w:space="0" w:color="808080"/>
              <w:left w:val="inset" w:sz="6" w:space="0" w:color="808080"/>
              <w:bottom w:val="inset" w:sz="6" w:space="0" w:color="808080"/>
              <w:right w:val="inset" w:sz="6" w:space="0" w:color="808080"/>
            </w:tcBorders>
            <w:tcMar>
              <w:top w:w="15" w:type="dxa"/>
              <w:left w:w="15" w:type="dxa"/>
              <w:bottom w:w="15" w:type="dxa"/>
              <w:right w:w="15" w:type="dxa"/>
            </w:tcMar>
            <w:vAlign w:val="center"/>
          </w:tcPr>
          <w:p w14:paraId="2CDD132B" w14:textId="77777777" w:rsidR="005B6569" w:rsidRPr="00CE530D" w:rsidRDefault="005B6569" w:rsidP="00C81F97">
            <w:pPr>
              <w:spacing w:before="0" w:after="0"/>
              <w:jc w:val="left"/>
              <w:rPr>
                <w:rFonts w:cs="Arial"/>
              </w:rPr>
            </w:pPr>
            <w:r w:rsidRPr="00CE530D">
              <w:rPr>
                <w:rFonts w:cs="Arial"/>
                <w:szCs w:val="22"/>
              </w:rPr>
              <w:t>Rated Criteria 2</w:t>
            </w:r>
          </w:p>
        </w:tc>
        <w:tc>
          <w:tcPr>
            <w:tcW w:w="1871" w:type="pct"/>
            <w:tcBorders>
              <w:top w:val="inset" w:sz="6" w:space="0" w:color="808080"/>
              <w:left w:val="inset" w:sz="6" w:space="0" w:color="808080"/>
              <w:bottom w:val="inset" w:sz="6" w:space="0" w:color="808080"/>
              <w:right w:val="inset" w:sz="6" w:space="0" w:color="808080"/>
            </w:tcBorders>
            <w:tcMar>
              <w:top w:w="15" w:type="dxa"/>
              <w:left w:w="15" w:type="dxa"/>
              <w:bottom w:w="15" w:type="dxa"/>
              <w:right w:w="15" w:type="dxa"/>
            </w:tcMar>
            <w:vAlign w:val="center"/>
          </w:tcPr>
          <w:p w14:paraId="38351DEE" w14:textId="4D16FD64" w:rsidR="005B6569" w:rsidRPr="00CE530D" w:rsidRDefault="00C05A54" w:rsidP="00C81F97">
            <w:pPr>
              <w:spacing w:before="0" w:after="0"/>
              <w:jc w:val="center"/>
              <w:rPr>
                <w:rFonts w:cs="Arial"/>
              </w:rPr>
            </w:pPr>
            <w:r w:rsidRPr="00CE530D">
              <w:rPr>
                <w:rFonts w:cs="Arial"/>
                <w:szCs w:val="22"/>
              </w:rPr>
              <w:t>40</w:t>
            </w:r>
          </w:p>
        </w:tc>
      </w:tr>
      <w:tr w:rsidR="005B6569" w:rsidRPr="00CE530D" w14:paraId="676E2DF0" w14:textId="77777777" w:rsidTr="00C81F97">
        <w:tc>
          <w:tcPr>
            <w:tcW w:w="3129" w:type="pct"/>
            <w:tcBorders>
              <w:top w:val="inset" w:sz="6" w:space="0" w:color="808080"/>
              <w:left w:val="inset" w:sz="6" w:space="0" w:color="808080"/>
              <w:bottom w:val="inset" w:sz="6" w:space="0" w:color="808080"/>
              <w:right w:val="inset" w:sz="6" w:space="0" w:color="808080"/>
            </w:tcBorders>
            <w:vAlign w:val="center"/>
          </w:tcPr>
          <w:p w14:paraId="73A8F779" w14:textId="77777777" w:rsidR="005B6569" w:rsidRPr="00CE530D" w:rsidRDefault="005B6569" w:rsidP="00C81F97">
            <w:pPr>
              <w:spacing w:before="0" w:after="0"/>
              <w:jc w:val="right"/>
              <w:rPr>
                <w:rFonts w:cs="Arial"/>
              </w:rPr>
            </w:pPr>
            <w:r w:rsidRPr="00CE530D">
              <w:rPr>
                <w:rFonts w:cs="Arial"/>
                <w:b/>
                <w:bCs/>
                <w:szCs w:val="22"/>
              </w:rPr>
              <w:t>Total Points</w:t>
            </w:r>
          </w:p>
        </w:tc>
        <w:tc>
          <w:tcPr>
            <w:tcW w:w="1871" w:type="pct"/>
            <w:tcBorders>
              <w:top w:val="inset" w:sz="6" w:space="0" w:color="808080"/>
              <w:left w:val="inset" w:sz="6" w:space="0" w:color="808080"/>
              <w:bottom w:val="inset" w:sz="6" w:space="0" w:color="808080"/>
              <w:right w:val="inset" w:sz="6" w:space="0" w:color="808080"/>
            </w:tcBorders>
            <w:tcMar>
              <w:top w:w="15" w:type="dxa"/>
              <w:left w:w="15" w:type="dxa"/>
              <w:bottom w:w="15" w:type="dxa"/>
              <w:right w:w="15" w:type="dxa"/>
            </w:tcMar>
            <w:vAlign w:val="center"/>
          </w:tcPr>
          <w:p w14:paraId="342AC256" w14:textId="77777777" w:rsidR="005B6569" w:rsidRPr="00CE530D" w:rsidRDefault="005B6569" w:rsidP="00C81F97">
            <w:pPr>
              <w:spacing w:before="0" w:after="0"/>
              <w:jc w:val="center"/>
              <w:rPr>
                <w:rFonts w:cs="Arial"/>
                <w:b/>
              </w:rPr>
            </w:pPr>
            <w:r w:rsidRPr="00CE530D">
              <w:rPr>
                <w:rFonts w:cs="Arial"/>
                <w:b/>
                <w:szCs w:val="22"/>
              </w:rPr>
              <w:t>100</w:t>
            </w:r>
          </w:p>
        </w:tc>
      </w:tr>
    </w:tbl>
    <w:p w14:paraId="08E54215" w14:textId="77777777" w:rsidR="005B6569" w:rsidRPr="00CE530D" w:rsidRDefault="005B6569" w:rsidP="005B6569">
      <w:pPr>
        <w:rPr>
          <w:rFonts w:cs="Arial"/>
        </w:rPr>
      </w:pPr>
      <w:r w:rsidRPr="00CE530D">
        <w:rPr>
          <w:rFonts w:cs="Arial"/>
          <w:b/>
          <w:bCs/>
        </w:rPr>
        <w:t>[rated criteria 1]</w:t>
      </w:r>
    </w:p>
    <w:p w14:paraId="5E24D6B3" w14:textId="77777777" w:rsidR="005B6569" w:rsidRPr="00CE530D" w:rsidRDefault="005B6569" w:rsidP="005B6569">
      <w:pPr>
        <w:rPr>
          <w:rFonts w:cs="Arial"/>
        </w:rPr>
      </w:pPr>
      <w:commentRangeStart w:id="46"/>
      <w:r w:rsidRPr="00CE530D">
        <w:rPr>
          <w:rFonts w:cs="Arial"/>
        </w:rPr>
        <w:t>[rated criteria 1 description]</w:t>
      </w:r>
      <w:commentRangeEnd w:id="46"/>
      <w:r w:rsidRPr="00CE530D">
        <w:rPr>
          <w:rStyle w:val="CommentReference"/>
          <w:rFonts w:ascii="Arial" w:hAnsi="Arial" w:cs="Arial"/>
        </w:rPr>
        <w:commentReference w:id="46"/>
      </w:r>
    </w:p>
    <w:p w14:paraId="464D7E46" w14:textId="77777777" w:rsidR="005B6569" w:rsidRPr="00CE530D" w:rsidRDefault="005B6569" w:rsidP="005B6569">
      <w:pPr>
        <w:rPr>
          <w:rFonts w:cs="Arial"/>
        </w:rPr>
      </w:pPr>
      <w:r w:rsidRPr="00CE530D">
        <w:rPr>
          <w:rFonts w:cs="Arial"/>
          <w:b/>
          <w:bCs/>
        </w:rPr>
        <w:t>[rated criteria 2]</w:t>
      </w:r>
    </w:p>
    <w:p w14:paraId="25F216D4" w14:textId="77777777" w:rsidR="005B6569" w:rsidRPr="00CE530D" w:rsidRDefault="005B6569" w:rsidP="005B6569">
      <w:pPr>
        <w:rPr>
          <w:rFonts w:cs="Arial"/>
        </w:rPr>
      </w:pPr>
      <w:r w:rsidRPr="00CE530D">
        <w:rPr>
          <w:rFonts w:cs="Arial"/>
        </w:rPr>
        <w:t>[rated criteria 2 description]</w:t>
      </w:r>
    </w:p>
    <w:p w14:paraId="70234692" w14:textId="1402A3BB" w:rsidR="005B6569" w:rsidRPr="00CE530D" w:rsidRDefault="005B6569" w:rsidP="005B6569">
      <w:pPr>
        <w:spacing w:before="0" w:after="0"/>
        <w:rPr>
          <w:rFonts w:cs="Arial"/>
        </w:rPr>
      </w:pPr>
    </w:p>
    <w:p w14:paraId="442ABE64" w14:textId="24353DDC" w:rsidR="00484FFC" w:rsidRPr="00CE530D" w:rsidRDefault="005B6569" w:rsidP="00C05A54">
      <w:pPr>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cs="Arial"/>
          <w:b/>
        </w:rPr>
      </w:pPr>
      <w:r w:rsidRPr="00CE530D">
        <w:rPr>
          <w:rFonts w:cs="Arial"/>
        </w:rPr>
        <w:br w:type="page"/>
      </w:r>
      <w:r w:rsidR="00C05A54" w:rsidRPr="00CE530D">
        <w:rPr>
          <w:rFonts w:cs="Arial"/>
          <w:b/>
          <w:sz w:val="28"/>
        </w:rPr>
        <w:lastRenderedPageBreak/>
        <w:t>APPENDIX B</w:t>
      </w:r>
      <w:r w:rsidR="00096DB3" w:rsidRPr="00CE530D">
        <w:rPr>
          <w:rFonts w:cs="Arial"/>
          <w:b/>
          <w:sz w:val="28"/>
        </w:rPr>
        <w:t xml:space="preserve"> – SUBMISSION FORM</w:t>
      </w:r>
    </w:p>
    <w:p w14:paraId="36D6EAC8" w14:textId="77777777" w:rsidR="002B3670" w:rsidRPr="00CE530D" w:rsidRDefault="00096DB3" w:rsidP="00452676">
      <w:pPr>
        <w:pStyle w:val="Heading-Appendix"/>
        <w:rPr>
          <w:rFonts w:cs="Arial"/>
        </w:rPr>
      </w:pPr>
      <w:r w:rsidRPr="00CE530D">
        <w:rPr>
          <w:rFonts w:cs="Arial"/>
        </w:rPr>
        <w:t>1.</w:t>
      </w:r>
      <w:r w:rsidRPr="00CE530D">
        <w:rPr>
          <w:rFonts w:cs="Arial"/>
        </w:rPr>
        <w:tab/>
        <w:t>Respondent Information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7"/>
        <w:gridCol w:w="5239"/>
      </w:tblGrid>
      <w:tr w:rsidR="00C663E6" w:rsidRPr="00CE530D" w14:paraId="21829E88" w14:textId="77777777" w:rsidTr="00681048">
        <w:trPr>
          <w:tblHeader/>
        </w:trPr>
        <w:tc>
          <w:tcPr>
            <w:tcW w:w="9356" w:type="dxa"/>
            <w:gridSpan w:val="2"/>
            <w:shd w:val="clear" w:color="auto" w:fill="FFFFFF"/>
          </w:tcPr>
          <w:p w14:paraId="6DF9C189" w14:textId="77777777" w:rsidR="00FD060A" w:rsidRPr="00CE530D" w:rsidRDefault="00096DB3" w:rsidP="00BB2798">
            <w:pPr>
              <w:spacing w:before="40" w:after="40"/>
              <w:jc w:val="left"/>
              <w:rPr>
                <w:rFonts w:cs="Arial"/>
                <w:iCs/>
              </w:rPr>
            </w:pPr>
            <w:r w:rsidRPr="00CE530D">
              <w:rPr>
                <w:rFonts w:cs="Arial"/>
              </w:rPr>
              <w:t>Please fill out the following form, naming one person to be the contact for this RFSQ response and for any clarifications or communication that might be necessary.</w:t>
            </w:r>
          </w:p>
        </w:tc>
      </w:tr>
      <w:tr w:rsidR="00C663E6" w:rsidRPr="00CE530D" w14:paraId="067B74EC" w14:textId="77777777" w:rsidTr="005B6569">
        <w:trPr>
          <w:trHeight w:val="70"/>
        </w:trPr>
        <w:tc>
          <w:tcPr>
            <w:tcW w:w="4117" w:type="dxa"/>
            <w:shd w:val="clear" w:color="auto" w:fill="FFFFFF"/>
          </w:tcPr>
          <w:p w14:paraId="2B088154" w14:textId="77777777" w:rsidR="00FD060A" w:rsidRPr="00CE530D" w:rsidRDefault="00096DB3" w:rsidP="00A17DC0">
            <w:pPr>
              <w:spacing w:before="40" w:after="40"/>
              <w:jc w:val="left"/>
              <w:rPr>
                <w:rFonts w:cs="Arial"/>
                <w:bCs/>
                <w:iCs/>
                <w:szCs w:val="26"/>
              </w:rPr>
            </w:pPr>
            <w:r w:rsidRPr="00CE530D">
              <w:rPr>
                <w:rFonts w:cs="Arial"/>
              </w:rPr>
              <w:t>Full Legal Name of Respondent:</w:t>
            </w:r>
          </w:p>
        </w:tc>
        <w:tc>
          <w:tcPr>
            <w:tcW w:w="5239" w:type="dxa"/>
          </w:tcPr>
          <w:p w14:paraId="005636A8" w14:textId="77777777" w:rsidR="00FD060A" w:rsidRPr="00CE530D" w:rsidRDefault="005B0957" w:rsidP="00A17DC0">
            <w:pPr>
              <w:spacing w:before="40" w:after="40"/>
              <w:rPr>
                <w:rFonts w:cs="Arial"/>
                <w:color w:val="000000" w:themeColor="text1"/>
              </w:rPr>
            </w:pPr>
          </w:p>
        </w:tc>
      </w:tr>
      <w:tr w:rsidR="00C663E6" w:rsidRPr="00CE530D" w14:paraId="2A91876A" w14:textId="77777777" w:rsidTr="005B6569">
        <w:trPr>
          <w:trHeight w:val="70"/>
        </w:trPr>
        <w:tc>
          <w:tcPr>
            <w:tcW w:w="4117" w:type="dxa"/>
            <w:shd w:val="clear" w:color="auto" w:fill="FFFFFF"/>
          </w:tcPr>
          <w:p w14:paraId="49412374" w14:textId="77777777" w:rsidR="00FD060A" w:rsidRPr="00CE530D" w:rsidRDefault="00096DB3" w:rsidP="00A17DC0">
            <w:pPr>
              <w:spacing w:before="40" w:after="40"/>
              <w:jc w:val="left"/>
              <w:rPr>
                <w:rFonts w:cs="Arial"/>
                <w:bCs/>
                <w:iCs/>
                <w:szCs w:val="26"/>
              </w:rPr>
            </w:pPr>
            <w:r w:rsidRPr="00CE530D">
              <w:rPr>
                <w:rFonts w:cs="Arial"/>
              </w:rPr>
              <w:t>Any Other Relevant Name under which Respondent Carries on Business:</w:t>
            </w:r>
          </w:p>
        </w:tc>
        <w:tc>
          <w:tcPr>
            <w:tcW w:w="5239" w:type="dxa"/>
          </w:tcPr>
          <w:p w14:paraId="62F9F74F" w14:textId="77777777" w:rsidR="00FD060A" w:rsidRPr="00CE530D" w:rsidRDefault="005B0957" w:rsidP="00A17DC0">
            <w:pPr>
              <w:spacing w:before="40" w:after="40"/>
              <w:rPr>
                <w:rFonts w:cs="Arial"/>
                <w:color w:val="000000" w:themeColor="text1"/>
              </w:rPr>
            </w:pPr>
          </w:p>
        </w:tc>
      </w:tr>
      <w:tr w:rsidR="00C663E6" w:rsidRPr="00CE530D" w14:paraId="2CAAB0BA" w14:textId="77777777" w:rsidTr="005B6569">
        <w:trPr>
          <w:trHeight w:val="70"/>
        </w:trPr>
        <w:tc>
          <w:tcPr>
            <w:tcW w:w="4117" w:type="dxa"/>
            <w:shd w:val="clear" w:color="auto" w:fill="FFFFFF"/>
          </w:tcPr>
          <w:p w14:paraId="2C04AEB2" w14:textId="77777777" w:rsidR="00FD060A" w:rsidRPr="00CE530D" w:rsidRDefault="00096DB3" w:rsidP="00A17DC0">
            <w:pPr>
              <w:spacing w:before="40" w:after="40"/>
              <w:jc w:val="left"/>
              <w:rPr>
                <w:rFonts w:cs="Arial"/>
                <w:bCs/>
                <w:iCs/>
                <w:szCs w:val="26"/>
              </w:rPr>
            </w:pPr>
            <w:r w:rsidRPr="00CE530D">
              <w:rPr>
                <w:rFonts w:cs="Arial"/>
              </w:rPr>
              <w:t>Street Address:</w:t>
            </w:r>
          </w:p>
        </w:tc>
        <w:tc>
          <w:tcPr>
            <w:tcW w:w="5239" w:type="dxa"/>
          </w:tcPr>
          <w:p w14:paraId="4AAEBD8D" w14:textId="77777777" w:rsidR="00FD060A" w:rsidRPr="00CE530D" w:rsidRDefault="005B0957" w:rsidP="00A17DC0">
            <w:pPr>
              <w:spacing w:before="40" w:after="40"/>
              <w:rPr>
                <w:rFonts w:cs="Arial"/>
                <w:color w:val="000000" w:themeColor="text1"/>
              </w:rPr>
            </w:pPr>
          </w:p>
        </w:tc>
      </w:tr>
      <w:tr w:rsidR="00C663E6" w:rsidRPr="00CE530D" w14:paraId="2C3FE22F" w14:textId="77777777" w:rsidTr="005B6569">
        <w:trPr>
          <w:trHeight w:val="70"/>
        </w:trPr>
        <w:tc>
          <w:tcPr>
            <w:tcW w:w="4117" w:type="dxa"/>
            <w:shd w:val="clear" w:color="auto" w:fill="FFFFFF"/>
          </w:tcPr>
          <w:p w14:paraId="2B4A95A1" w14:textId="77777777" w:rsidR="00FD060A" w:rsidRPr="00CE530D" w:rsidRDefault="00096DB3" w:rsidP="00A17DC0">
            <w:pPr>
              <w:spacing w:before="40" w:after="40"/>
              <w:jc w:val="left"/>
              <w:rPr>
                <w:rFonts w:cs="Arial"/>
                <w:bCs/>
                <w:iCs/>
                <w:szCs w:val="26"/>
              </w:rPr>
            </w:pPr>
            <w:r w:rsidRPr="00CE530D">
              <w:rPr>
                <w:rFonts w:cs="Arial"/>
              </w:rPr>
              <w:t>City, Province/State:</w:t>
            </w:r>
          </w:p>
        </w:tc>
        <w:tc>
          <w:tcPr>
            <w:tcW w:w="5239" w:type="dxa"/>
          </w:tcPr>
          <w:p w14:paraId="675B14F5" w14:textId="77777777" w:rsidR="00FD060A" w:rsidRPr="00CE530D" w:rsidRDefault="005B0957" w:rsidP="00A17DC0">
            <w:pPr>
              <w:spacing w:before="40" w:after="40"/>
              <w:rPr>
                <w:rFonts w:cs="Arial"/>
                <w:color w:val="000000" w:themeColor="text1"/>
              </w:rPr>
            </w:pPr>
          </w:p>
        </w:tc>
      </w:tr>
      <w:tr w:rsidR="00C663E6" w:rsidRPr="00CE530D" w14:paraId="6ACCE7E9" w14:textId="77777777" w:rsidTr="005B6569">
        <w:trPr>
          <w:trHeight w:val="70"/>
        </w:trPr>
        <w:tc>
          <w:tcPr>
            <w:tcW w:w="4117" w:type="dxa"/>
            <w:shd w:val="clear" w:color="auto" w:fill="FFFFFF"/>
          </w:tcPr>
          <w:p w14:paraId="29D4DD1F" w14:textId="77777777" w:rsidR="00FD060A" w:rsidRPr="00CE530D" w:rsidRDefault="00096DB3" w:rsidP="00A17DC0">
            <w:pPr>
              <w:spacing w:before="40" w:after="40"/>
              <w:jc w:val="left"/>
              <w:rPr>
                <w:rFonts w:cs="Arial"/>
                <w:bCs/>
                <w:iCs/>
                <w:szCs w:val="26"/>
              </w:rPr>
            </w:pPr>
            <w:r w:rsidRPr="00CE530D">
              <w:rPr>
                <w:rFonts w:cs="Arial"/>
              </w:rPr>
              <w:t>Postal Code:</w:t>
            </w:r>
          </w:p>
        </w:tc>
        <w:tc>
          <w:tcPr>
            <w:tcW w:w="5239" w:type="dxa"/>
          </w:tcPr>
          <w:p w14:paraId="6633C301" w14:textId="77777777" w:rsidR="00FD060A" w:rsidRPr="00CE530D" w:rsidRDefault="005B0957" w:rsidP="00A17DC0">
            <w:pPr>
              <w:spacing w:before="40" w:after="40"/>
              <w:rPr>
                <w:rFonts w:cs="Arial"/>
                <w:color w:val="000000" w:themeColor="text1"/>
              </w:rPr>
            </w:pPr>
          </w:p>
        </w:tc>
      </w:tr>
      <w:tr w:rsidR="00C663E6" w:rsidRPr="00CE530D" w14:paraId="23A6CCB5" w14:textId="77777777" w:rsidTr="005B6569">
        <w:tc>
          <w:tcPr>
            <w:tcW w:w="4117" w:type="dxa"/>
            <w:shd w:val="clear" w:color="auto" w:fill="FFFFFF"/>
          </w:tcPr>
          <w:p w14:paraId="51E9BAB9" w14:textId="77777777" w:rsidR="00FD060A" w:rsidRPr="00CE530D" w:rsidRDefault="00096DB3" w:rsidP="00A17DC0">
            <w:pPr>
              <w:spacing w:before="40" w:after="40"/>
              <w:jc w:val="left"/>
              <w:rPr>
                <w:rFonts w:cs="Arial"/>
                <w:bCs/>
                <w:iCs/>
                <w:szCs w:val="26"/>
              </w:rPr>
            </w:pPr>
            <w:r w:rsidRPr="00CE530D">
              <w:rPr>
                <w:rFonts w:cs="Arial"/>
              </w:rPr>
              <w:t>Phone Number:</w:t>
            </w:r>
          </w:p>
        </w:tc>
        <w:tc>
          <w:tcPr>
            <w:tcW w:w="5239" w:type="dxa"/>
          </w:tcPr>
          <w:p w14:paraId="0EAD2666" w14:textId="77777777" w:rsidR="00FD060A" w:rsidRPr="00CE530D" w:rsidRDefault="005B0957" w:rsidP="00A17DC0">
            <w:pPr>
              <w:spacing w:before="40" w:after="40"/>
              <w:rPr>
                <w:rFonts w:cs="Arial"/>
                <w:color w:val="000000" w:themeColor="text1"/>
              </w:rPr>
            </w:pPr>
          </w:p>
        </w:tc>
      </w:tr>
      <w:tr w:rsidR="00C663E6" w:rsidRPr="00CE530D" w14:paraId="35AD1415" w14:textId="77777777" w:rsidTr="005B6569">
        <w:tc>
          <w:tcPr>
            <w:tcW w:w="4117" w:type="dxa"/>
            <w:shd w:val="clear" w:color="auto" w:fill="FFFFFF"/>
          </w:tcPr>
          <w:p w14:paraId="6C34C56D" w14:textId="77777777" w:rsidR="00FD060A" w:rsidRPr="00CE530D" w:rsidRDefault="00096DB3" w:rsidP="00A17DC0">
            <w:pPr>
              <w:spacing w:before="40" w:after="40"/>
              <w:jc w:val="left"/>
              <w:rPr>
                <w:rFonts w:cs="Arial"/>
                <w:bCs/>
                <w:iCs/>
                <w:szCs w:val="26"/>
              </w:rPr>
            </w:pPr>
            <w:r w:rsidRPr="00CE530D">
              <w:rPr>
                <w:rFonts w:cs="Arial"/>
              </w:rPr>
              <w:t>Company Website (if any):</w:t>
            </w:r>
          </w:p>
        </w:tc>
        <w:tc>
          <w:tcPr>
            <w:tcW w:w="5239" w:type="dxa"/>
          </w:tcPr>
          <w:p w14:paraId="3F86E933" w14:textId="77777777" w:rsidR="00FD060A" w:rsidRPr="00CE530D" w:rsidRDefault="005B0957" w:rsidP="00A17DC0">
            <w:pPr>
              <w:spacing w:before="40" w:after="40"/>
              <w:rPr>
                <w:rFonts w:cs="Arial"/>
                <w:color w:val="000000" w:themeColor="text1"/>
              </w:rPr>
            </w:pPr>
          </w:p>
        </w:tc>
      </w:tr>
      <w:tr w:rsidR="00C663E6" w:rsidRPr="00CE530D" w14:paraId="13DA7313" w14:textId="77777777" w:rsidTr="005B6569">
        <w:tc>
          <w:tcPr>
            <w:tcW w:w="4117" w:type="dxa"/>
            <w:shd w:val="clear" w:color="auto" w:fill="FFFFFF"/>
          </w:tcPr>
          <w:p w14:paraId="4BE83934" w14:textId="77777777" w:rsidR="00FD060A" w:rsidRPr="00CE530D" w:rsidRDefault="00096DB3" w:rsidP="00A17DC0">
            <w:pPr>
              <w:spacing w:before="40" w:after="40"/>
              <w:jc w:val="left"/>
              <w:rPr>
                <w:rFonts w:cs="Arial"/>
                <w:bCs/>
                <w:iCs/>
                <w:szCs w:val="26"/>
              </w:rPr>
            </w:pPr>
            <w:r w:rsidRPr="00CE530D">
              <w:rPr>
                <w:rFonts w:cs="Arial"/>
              </w:rPr>
              <w:t>Respondent Contact</w:t>
            </w:r>
            <w:r w:rsidRPr="00CE530D">
              <w:rPr>
                <w:rFonts w:cs="Arial"/>
              </w:rPr>
              <w:br/>
              <w:t>Name and Title:</w:t>
            </w:r>
            <w:r w:rsidRPr="00CE530D">
              <w:rPr>
                <w:rFonts w:cs="Arial"/>
              </w:rPr>
              <w:tab/>
            </w:r>
          </w:p>
        </w:tc>
        <w:tc>
          <w:tcPr>
            <w:tcW w:w="5239" w:type="dxa"/>
          </w:tcPr>
          <w:p w14:paraId="26E755FC" w14:textId="77777777" w:rsidR="00FD060A" w:rsidRPr="00CE530D" w:rsidRDefault="005B0957" w:rsidP="00A17DC0">
            <w:pPr>
              <w:spacing w:before="40" w:after="40"/>
              <w:rPr>
                <w:rFonts w:cs="Arial"/>
                <w:color w:val="000000" w:themeColor="text1"/>
              </w:rPr>
            </w:pPr>
          </w:p>
        </w:tc>
      </w:tr>
      <w:tr w:rsidR="00C663E6" w:rsidRPr="00CE530D" w14:paraId="49C4BCEA" w14:textId="77777777" w:rsidTr="005B6569">
        <w:tc>
          <w:tcPr>
            <w:tcW w:w="4117" w:type="dxa"/>
            <w:shd w:val="clear" w:color="auto" w:fill="FFFFFF"/>
          </w:tcPr>
          <w:p w14:paraId="3E7D612A" w14:textId="77777777" w:rsidR="00FD060A" w:rsidRPr="00CE530D" w:rsidRDefault="00096DB3" w:rsidP="00A17DC0">
            <w:pPr>
              <w:spacing w:before="40" w:after="40"/>
              <w:jc w:val="left"/>
              <w:rPr>
                <w:rFonts w:cs="Arial"/>
                <w:bCs/>
                <w:iCs/>
                <w:szCs w:val="26"/>
              </w:rPr>
            </w:pPr>
            <w:r w:rsidRPr="00CE530D">
              <w:rPr>
                <w:rFonts w:cs="Arial"/>
              </w:rPr>
              <w:t>Respondent Contact Phone:</w:t>
            </w:r>
          </w:p>
        </w:tc>
        <w:tc>
          <w:tcPr>
            <w:tcW w:w="5239" w:type="dxa"/>
          </w:tcPr>
          <w:p w14:paraId="6B056A1D" w14:textId="77777777" w:rsidR="00FD060A" w:rsidRPr="00CE530D" w:rsidRDefault="005B0957" w:rsidP="00A17DC0">
            <w:pPr>
              <w:spacing w:before="40" w:after="40"/>
              <w:rPr>
                <w:rFonts w:cs="Arial"/>
                <w:color w:val="000000" w:themeColor="text1"/>
              </w:rPr>
            </w:pPr>
          </w:p>
        </w:tc>
      </w:tr>
      <w:tr w:rsidR="00C663E6" w:rsidRPr="00CE530D" w14:paraId="001A7A24" w14:textId="77777777" w:rsidTr="005B6569">
        <w:tc>
          <w:tcPr>
            <w:tcW w:w="4117" w:type="dxa"/>
            <w:shd w:val="clear" w:color="auto" w:fill="FFFFFF"/>
          </w:tcPr>
          <w:p w14:paraId="316A6958" w14:textId="77777777" w:rsidR="00FD060A" w:rsidRPr="00CE530D" w:rsidRDefault="00096DB3" w:rsidP="00A17DC0">
            <w:pPr>
              <w:spacing w:before="40" w:after="40"/>
              <w:jc w:val="left"/>
              <w:rPr>
                <w:rFonts w:cs="Arial"/>
                <w:bCs/>
                <w:iCs/>
                <w:szCs w:val="26"/>
              </w:rPr>
            </w:pPr>
            <w:r w:rsidRPr="00CE530D">
              <w:rPr>
                <w:rFonts w:cs="Arial"/>
              </w:rPr>
              <w:t>Respondent Contact Email:</w:t>
            </w:r>
          </w:p>
        </w:tc>
        <w:tc>
          <w:tcPr>
            <w:tcW w:w="5239" w:type="dxa"/>
          </w:tcPr>
          <w:p w14:paraId="5A581495" w14:textId="77777777" w:rsidR="00FD060A" w:rsidRPr="00CE530D" w:rsidRDefault="005B0957" w:rsidP="00A17DC0">
            <w:pPr>
              <w:spacing w:before="40" w:after="40"/>
              <w:rPr>
                <w:rFonts w:cs="Arial"/>
                <w:color w:val="000000" w:themeColor="text1"/>
              </w:rPr>
            </w:pPr>
          </w:p>
        </w:tc>
      </w:tr>
    </w:tbl>
    <w:p w14:paraId="12CC5AAC" w14:textId="77777777" w:rsidR="002B3670" w:rsidRPr="00CE530D" w:rsidRDefault="00096DB3">
      <w:pPr>
        <w:pStyle w:val="Heading-Appendix"/>
        <w:rPr>
          <w:rFonts w:cs="Arial"/>
        </w:rPr>
      </w:pPr>
      <w:r w:rsidRPr="00CE530D">
        <w:rPr>
          <w:rFonts w:cs="Arial"/>
        </w:rPr>
        <w:t>2.</w:t>
      </w:r>
      <w:r w:rsidRPr="00CE530D">
        <w:rPr>
          <w:rFonts w:cs="Arial"/>
        </w:rPr>
        <w:tab/>
        <w:t>Acknowledgment of Non-binding Procurement Process</w:t>
      </w:r>
    </w:p>
    <w:p w14:paraId="44BF36AD" w14:textId="77777777" w:rsidR="00A37BC4" w:rsidRPr="00CE530D" w:rsidRDefault="00096DB3" w:rsidP="00D14D62">
      <w:pPr>
        <w:rPr>
          <w:rFonts w:cs="Arial"/>
        </w:rPr>
      </w:pPr>
      <w:r w:rsidRPr="00CE530D">
        <w:rPr>
          <w:rFonts w:cs="Arial"/>
        </w:rPr>
        <w:t xml:space="preserve">The respondent acknowledges that this RFSQ process will be governed by the terms and conditions of the RFSQ and that, </w:t>
      </w:r>
      <w:r w:rsidRPr="00CE530D">
        <w:rPr>
          <w:rFonts w:cs="Arial"/>
          <w:lang w:val="en-GB"/>
        </w:rPr>
        <w:t xml:space="preserve">among other things, such terms and conditions confirm that this procurement process does not constitute a formal, legally binding bidding process </w:t>
      </w:r>
      <w:r w:rsidRPr="00CE530D">
        <w:rPr>
          <w:rFonts w:cs="Arial"/>
        </w:rPr>
        <w:t xml:space="preserve">(and for greater certainty, does not give rise to a process contract) </w:t>
      </w:r>
      <w:r w:rsidRPr="00CE530D">
        <w:rPr>
          <w:rFonts w:cs="Arial"/>
          <w:lang w:val="en-GB"/>
        </w:rPr>
        <w:t xml:space="preserve">and that no legal relationship or obligation regarding the procurement of any good or service will be created between CIG and the respondent </w:t>
      </w:r>
      <w:r w:rsidRPr="00CE530D">
        <w:rPr>
          <w:rFonts w:cs="Arial"/>
        </w:rPr>
        <w:t xml:space="preserve">unless and until CIG and the respondent execute a written agreement for the Deliverables </w:t>
      </w:r>
      <w:r w:rsidRPr="00CE530D">
        <w:rPr>
          <w:rFonts w:cs="Arial"/>
          <w:lang w:val="en-GB"/>
        </w:rPr>
        <w:t>pursuant to a subsequent invitational second-stage procurement process.</w:t>
      </w:r>
    </w:p>
    <w:p w14:paraId="76A169E9" w14:textId="77777777" w:rsidR="00A37BC4" w:rsidRPr="00CE530D" w:rsidRDefault="00096DB3">
      <w:pPr>
        <w:pStyle w:val="Heading-Appendix"/>
        <w:rPr>
          <w:rFonts w:cs="Arial"/>
        </w:rPr>
      </w:pPr>
      <w:r w:rsidRPr="00CE530D">
        <w:rPr>
          <w:rFonts w:cs="Arial"/>
        </w:rPr>
        <w:t>3.</w:t>
      </w:r>
      <w:r w:rsidRPr="00CE530D">
        <w:rPr>
          <w:rFonts w:cs="Arial"/>
        </w:rPr>
        <w:tab/>
        <w:t>Ability to Provide Deliverables</w:t>
      </w:r>
    </w:p>
    <w:p w14:paraId="2969049C" w14:textId="77777777" w:rsidR="001125F0" w:rsidRPr="00CE530D" w:rsidRDefault="00096DB3" w:rsidP="00D14D62">
      <w:pPr>
        <w:rPr>
          <w:rFonts w:cs="Arial"/>
        </w:rPr>
      </w:pPr>
      <w:r w:rsidRPr="00CE530D">
        <w:rPr>
          <w:rFonts w:cs="Arial"/>
          <w:color w:val="000000"/>
          <w:szCs w:val="22"/>
          <w:lang w:val="en-US" w:eastAsia="en-CA"/>
        </w:rPr>
        <w:t>The respondent has carefully examined the RFSQ documents and has a clear and comprehensive knowledge of the Deliverables required. The respondent represents and warrants its ability to provide the Deliverables in accordance with the requirements of the RFSQ.</w:t>
      </w:r>
    </w:p>
    <w:p w14:paraId="3CE29CFA" w14:textId="77777777" w:rsidR="002B3670" w:rsidRPr="00CE530D" w:rsidRDefault="00096DB3">
      <w:pPr>
        <w:pStyle w:val="Heading-Appendix"/>
        <w:rPr>
          <w:rFonts w:cs="Arial"/>
        </w:rPr>
      </w:pPr>
      <w:r w:rsidRPr="00CE530D">
        <w:rPr>
          <w:rFonts w:cs="Arial"/>
        </w:rPr>
        <w:t>4.</w:t>
      </w:r>
      <w:r w:rsidRPr="00CE530D">
        <w:rPr>
          <w:rFonts w:cs="Arial"/>
        </w:rPr>
        <w:tab/>
        <w:t>Addenda</w:t>
      </w:r>
    </w:p>
    <w:p w14:paraId="5CAD0786" w14:textId="36F9FC6A" w:rsidR="00077C76" w:rsidRPr="00CE530D" w:rsidRDefault="00096DB3" w:rsidP="00BB2798">
      <w:pPr>
        <w:rPr>
          <w:rFonts w:cs="Arial"/>
        </w:rPr>
      </w:pPr>
      <w:r w:rsidRPr="00CE530D">
        <w:rPr>
          <w:rFonts w:cs="Arial"/>
        </w:rPr>
        <w:t>The respondent has read and accepted all addenda issued by CIG</w:t>
      </w:r>
      <w:r w:rsidR="005B6569" w:rsidRPr="00CE530D">
        <w:rPr>
          <w:rFonts w:cs="Arial"/>
        </w:rPr>
        <w:t xml:space="preserve">. </w:t>
      </w:r>
      <w:r w:rsidRPr="00CE530D">
        <w:rPr>
          <w:rFonts w:cs="Arial"/>
        </w:rPr>
        <w:t xml:space="preserve">Respondents will be deemed to have received all posted addenda. </w:t>
      </w:r>
    </w:p>
    <w:p w14:paraId="75067E50" w14:textId="77777777" w:rsidR="009B279E" w:rsidRPr="00CE530D" w:rsidRDefault="00096DB3">
      <w:pPr>
        <w:pStyle w:val="Heading-Appendix"/>
        <w:rPr>
          <w:rFonts w:cs="Arial"/>
        </w:rPr>
      </w:pPr>
      <w:r w:rsidRPr="00CE530D">
        <w:rPr>
          <w:rFonts w:cs="Arial"/>
        </w:rPr>
        <w:t>5.</w:t>
      </w:r>
      <w:r w:rsidRPr="00CE530D">
        <w:rPr>
          <w:rFonts w:cs="Arial"/>
        </w:rPr>
        <w:tab/>
        <w:t>No Prohibited Conduct</w:t>
      </w:r>
    </w:p>
    <w:p w14:paraId="1528ACB7" w14:textId="77777777" w:rsidR="009B279E" w:rsidRPr="00CE530D" w:rsidRDefault="00096DB3" w:rsidP="00A1419F">
      <w:pPr>
        <w:rPr>
          <w:rFonts w:cs="Arial"/>
        </w:rPr>
      </w:pPr>
      <w:r w:rsidRPr="00CE530D">
        <w:rPr>
          <w:rFonts w:cs="Arial"/>
        </w:rPr>
        <w:t>The respondent declares that it has not engaged in any conduct prohibited by this RFSQ.</w:t>
      </w:r>
    </w:p>
    <w:p w14:paraId="5476A073" w14:textId="77777777" w:rsidR="002B3670" w:rsidRPr="00CE530D" w:rsidRDefault="00096DB3">
      <w:pPr>
        <w:pStyle w:val="Heading-Appendix"/>
        <w:rPr>
          <w:rFonts w:cs="Arial"/>
        </w:rPr>
      </w:pPr>
      <w:r w:rsidRPr="00CE530D">
        <w:rPr>
          <w:rFonts w:cs="Arial"/>
        </w:rPr>
        <w:t>6.</w:t>
      </w:r>
      <w:r w:rsidRPr="00CE530D">
        <w:rPr>
          <w:rFonts w:cs="Arial"/>
        </w:rPr>
        <w:tab/>
        <w:t>Conflict of Interest</w:t>
      </w:r>
    </w:p>
    <w:p w14:paraId="65F64FEA" w14:textId="77777777" w:rsidR="00484FFC" w:rsidRPr="00CE530D" w:rsidRDefault="00096DB3" w:rsidP="00A46C81">
      <w:pPr>
        <w:rPr>
          <w:rFonts w:cs="Arial"/>
          <w:szCs w:val="22"/>
        </w:rPr>
      </w:pPr>
      <w:r w:rsidRPr="00CE530D">
        <w:rPr>
          <w:rFonts w:cs="Arial"/>
        </w:rPr>
        <w:t xml:space="preserve">For the purposes of this section, the term “Conflict of Interest” includes, but is not limited to, </w:t>
      </w:r>
      <w:r w:rsidRPr="00CE530D">
        <w:rPr>
          <w:rFonts w:cs="Arial"/>
          <w:szCs w:val="22"/>
        </w:rPr>
        <w:t>any situation or circumstance where:</w:t>
      </w:r>
    </w:p>
    <w:p w14:paraId="3564B2AE" w14:textId="77777777" w:rsidR="008B51E4" w:rsidRPr="00CE530D" w:rsidRDefault="00096DB3" w:rsidP="008D3CF5">
      <w:pPr>
        <w:pStyle w:val="ListParagraph"/>
        <w:numPr>
          <w:ilvl w:val="0"/>
          <w:numId w:val="8"/>
        </w:numPr>
        <w:ind w:hanging="720"/>
        <w:contextualSpacing w:val="0"/>
        <w:rPr>
          <w:rFonts w:cs="Arial"/>
        </w:rPr>
      </w:pPr>
      <w:r w:rsidRPr="00CE530D">
        <w:rPr>
          <w:rFonts w:cs="Arial"/>
        </w:rPr>
        <w:lastRenderedPageBreak/>
        <w:t>in relation to the RFSQ process, the respondent has an unfair advantage or engages in conduct, directly or indirectly, that may give it an unfair advantage, including but not limited to (</w:t>
      </w:r>
      <w:proofErr w:type="spellStart"/>
      <w:r w:rsidRPr="00CE530D">
        <w:rPr>
          <w:rFonts w:cs="Arial"/>
        </w:rPr>
        <w:t>i</w:t>
      </w:r>
      <w:proofErr w:type="spellEnd"/>
      <w:r w:rsidRPr="00CE530D">
        <w:rPr>
          <w:rFonts w:cs="Arial"/>
        </w:rPr>
        <w:t xml:space="preserve">) having, or having access to, confidential information of CIG in the preparation of its response that is not available to other respondents; (ii) communicating with any person with a view to influencing preferred treatment in the RFSQ process (including but not limited to the lobbying of decision makers involved in the RFSQ process); or (iii) engaging in conduct that compromises, or could be seen to compromise, the integrity of the open and competitive RFSQ process </w:t>
      </w:r>
      <w:r w:rsidRPr="00CE530D">
        <w:rPr>
          <w:rFonts w:cs="Arial"/>
          <w:szCs w:val="22"/>
        </w:rPr>
        <w:t>or render that process non-competitive or unfair;</w:t>
      </w:r>
      <w:r w:rsidRPr="00CE530D">
        <w:rPr>
          <w:rFonts w:cs="Arial"/>
        </w:rPr>
        <w:t xml:space="preserve"> or</w:t>
      </w:r>
    </w:p>
    <w:p w14:paraId="73277B8C" w14:textId="77777777" w:rsidR="008B51E4" w:rsidRPr="00CE530D" w:rsidRDefault="00096DB3" w:rsidP="008D3CF5">
      <w:pPr>
        <w:pStyle w:val="ListParagraph"/>
        <w:numPr>
          <w:ilvl w:val="0"/>
          <w:numId w:val="8"/>
        </w:numPr>
        <w:ind w:hanging="720"/>
        <w:contextualSpacing w:val="0"/>
        <w:rPr>
          <w:rFonts w:cs="Arial"/>
        </w:rPr>
      </w:pPr>
      <w:r w:rsidRPr="00CE530D">
        <w:rPr>
          <w:rFonts w:cs="Arial"/>
        </w:rPr>
        <w:t>in relation to the performance of its contractual obligations under a contract for the Deliverables, the respondent’s other commitments, relationships or financial interests (</w:t>
      </w:r>
      <w:proofErr w:type="spellStart"/>
      <w:r w:rsidRPr="00CE530D">
        <w:rPr>
          <w:rFonts w:cs="Arial"/>
        </w:rPr>
        <w:t>i</w:t>
      </w:r>
      <w:proofErr w:type="spellEnd"/>
      <w:r w:rsidRPr="00CE530D">
        <w:rPr>
          <w:rFonts w:cs="Arial"/>
        </w:rPr>
        <w:t>) could, or could be seen to, exercise an improper influence over the objective, unbiased and impartial exercise of its independent judgement, or (ii) could, or could be seen to, compromise, impair or be incompatible with the effective performance of its contractual obligations.</w:t>
      </w:r>
    </w:p>
    <w:p w14:paraId="4CBBAEDB" w14:textId="77777777" w:rsidR="00484FFC" w:rsidRPr="00CE530D" w:rsidRDefault="00096DB3">
      <w:pPr>
        <w:rPr>
          <w:rFonts w:cs="Arial"/>
        </w:rPr>
      </w:pPr>
      <w:r w:rsidRPr="00CE530D">
        <w:rPr>
          <w:rFonts w:cs="Arial"/>
        </w:rPr>
        <w:t>For the purposes of section (a)(</w:t>
      </w:r>
      <w:proofErr w:type="spellStart"/>
      <w:r w:rsidRPr="00CE530D">
        <w:rPr>
          <w:rFonts w:cs="Arial"/>
        </w:rPr>
        <w:t>i</w:t>
      </w:r>
      <w:proofErr w:type="spellEnd"/>
      <w:r w:rsidRPr="00CE530D">
        <w:rPr>
          <w:rFonts w:cs="Arial"/>
        </w:rPr>
        <w:t xml:space="preserve">) above, respondents should disclose the names and all pertinent details of all individuals (employees, advisers, or individuals acting in any other capacity) who (a) participated in the preparation of the response; </w:t>
      </w:r>
      <w:r w:rsidRPr="00CE530D">
        <w:rPr>
          <w:rFonts w:cs="Arial"/>
          <w:b/>
        </w:rPr>
        <w:t>AND</w:t>
      </w:r>
      <w:r w:rsidRPr="00CE530D">
        <w:rPr>
          <w:rFonts w:cs="Arial"/>
        </w:rPr>
        <w:t xml:space="preserve"> (b) were employees of CIG within twelve (12) months prior to the Submission Deadline.</w:t>
      </w:r>
    </w:p>
    <w:tbl>
      <w:tblPr>
        <w:tblStyle w:val="TableGrid"/>
        <w:tblW w:w="9355" w:type="dxa"/>
        <w:tblLook w:val="04A0" w:firstRow="1" w:lastRow="0" w:firstColumn="1" w:lastColumn="0" w:noHBand="0" w:noVBand="1"/>
      </w:tblPr>
      <w:tblGrid>
        <w:gridCol w:w="5035"/>
        <w:gridCol w:w="4320"/>
      </w:tblGrid>
      <w:tr w:rsidR="005B6569" w:rsidRPr="00CE530D" w14:paraId="79069A24" w14:textId="77777777" w:rsidTr="00C81F97">
        <w:tc>
          <w:tcPr>
            <w:tcW w:w="5035" w:type="dxa"/>
          </w:tcPr>
          <w:p w14:paraId="6B918491"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rPr>
            </w:pPr>
            <w:r w:rsidRPr="00CE530D">
              <w:rPr>
                <w:rFonts w:cs="Arial"/>
              </w:rPr>
              <w:t>Name(s) of Individual Involved in Bid Preparation</w:t>
            </w:r>
          </w:p>
        </w:tc>
        <w:tc>
          <w:tcPr>
            <w:tcW w:w="4320" w:type="dxa"/>
          </w:tcPr>
          <w:p w14:paraId="48978CEF"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jc w:val="center"/>
              <w:rPr>
                <w:rFonts w:cs="Arial"/>
              </w:rPr>
            </w:pPr>
            <w:r w:rsidRPr="00CE530D">
              <w:rPr>
                <w:rFonts w:cs="Arial"/>
              </w:rPr>
              <w:t>Previous Position/Capacity within CIG</w:t>
            </w:r>
          </w:p>
        </w:tc>
      </w:tr>
      <w:tr w:rsidR="005B6569" w:rsidRPr="00CE530D" w14:paraId="1C27E162" w14:textId="77777777" w:rsidTr="00C81F97">
        <w:tc>
          <w:tcPr>
            <w:tcW w:w="5035" w:type="dxa"/>
          </w:tcPr>
          <w:p w14:paraId="0D5457CF"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rPr>
            </w:pPr>
          </w:p>
        </w:tc>
        <w:tc>
          <w:tcPr>
            <w:tcW w:w="4320" w:type="dxa"/>
          </w:tcPr>
          <w:p w14:paraId="77B95612"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rPr>
            </w:pPr>
          </w:p>
        </w:tc>
      </w:tr>
      <w:tr w:rsidR="005B6569" w:rsidRPr="00CE530D" w14:paraId="2413F987" w14:textId="77777777" w:rsidTr="00C81F97">
        <w:tc>
          <w:tcPr>
            <w:tcW w:w="5035" w:type="dxa"/>
          </w:tcPr>
          <w:p w14:paraId="40FE355B"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rPr>
            </w:pPr>
          </w:p>
        </w:tc>
        <w:tc>
          <w:tcPr>
            <w:tcW w:w="4320" w:type="dxa"/>
          </w:tcPr>
          <w:p w14:paraId="7351CC35" w14:textId="77777777" w:rsidR="005B6569" w:rsidRPr="00CE530D" w:rsidRDefault="005B6569" w:rsidP="00C81F97">
            <w:pPr>
              <w:pBdr>
                <w:top w:val="none" w:sz="0" w:space="0" w:color="auto"/>
                <w:left w:val="none" w:sz="0" w:space="0" w:color="auto"/>
                <w:bottom w:val="none" w:sz="0" w:space="0" w:color="auto"/>
                <w:right w:val="none" w:sz="0" w:space="0" w:color="auto"/>
                <w:between w:val="none" w:sz="0" w:space="0" w:color="auto"/>
                <w:bar w:val="none" w:sz="0" w:color="auto"/>
              </w:pBdr>
              <w:rPr>
                <w:rFonts w:cs="Arial"/>
              </w:rPr>
            </w:pPr>
          </w:p>
        </w:tc>
      </w:tr>
    </w:tbl>
    <w:p w14:paraId="572FF148" w14:textId="77777777" w:rsidR="00484FFC" w:rsidRPr="00CE530D" w:rsidRDefault="00096DB3" w:rsidP="00D14D62">
      <w:pPr>
        <w:rPr>
          <w:rFonts w:cs="Arial"/>
        </w:rPr>
      </w:pPr>
      <w:r w:rsidRPr="00CE530D">
        <w:rPr>
          <w:rFonts w:cs="Arial"/>
        </w:rPr>
        <w:t xml:space="preserve">If the box below is left blank, the respondent will be deemed to declare that (a) there was no Conflict of Interest in preparing its response; and (b) there is no foreseeable Conflict of Interest in performing the contractual obligations contemplated in the RFSQ. </w:t>
      </w:r>
    </w:p>
    <w:p w14:paraId="65483C4F" w14:textId="77777777" w:rsidR="00484FFC" w:rsidRPr="00CE530D" w:rsidRDefault="00096DB3" w:rsidP="00D14D62">
      <w:pPr>
        <w:rPr>
          <w:rFonts w:cs="Arial"/>
        </w:rPr>
      </w:pPr>
      <w:r w:rsidRPr="00CE530D">
        <w:rPr>
          <w:rFonts w:cs="Arial"/>
        </w:rPr>
        <w:t xml:space="preserve">Otherwise, if the statement below applies, check the box. </w:t>
      </w:r>
    </w:p>
    <w:p w14:paraId="1F3E84C8" w14:textId="77777777" w:rsidR="00484FFC" w:rsidRPr="00CE530D" w:rsidRDefault="00096DB3" w:rsidP="008D3CF5">
      <w:pPr>
        <w:numPr>
          <w:ilvl w:val="0"/>
          <w:numId w:val="2"/>
        </w:numPr>
        <w:rPr>
          <w:rFonts w:cs="Arial"/>
        </w:rPr>
      </w:pPr>
      <w:r w:rsidRPr="00CE530D">
        <w:rPr>
          <w:rFonts w:cs="Arial"/>
        </w:rPr>
        <w:t xml:space="preserve">The respondent declares that there is an actual or potential Conflict of Interest relating to the preparation of its response, and/or the respondent foresees an actual or potential Conflict of Interest in performing the contractual obligations contemplated in the RFSQ. </w:t>
      </w:r>
    </w:p>
    <w:p w14:paraId="3C78BD94" w14:textId="77777777" w:rsidR="002B3670" w:rsidRPr="00CE530D" w:rsidRDefault="00096DB3" w:rsidP="00D14D62">
      <w:pPr>
        <w:keepNext/>
        <w:rPr>
          <w:rFonts w:cs="Arial"/>
        </w:rPr>
      </w:pPr>
      <w:r w:rsidRPr="00CE530D">
        <w:rPr>
          <w:rFonts w:cs="Arial"/>
        </w:rPr>
        <w:t xml:space="preserve">If the respondent declares an actual or potential Conflict of Interest by marking the box above, the respondent must set out below details of the actual or potential Conflict of Interest: </w:t>
      </w:r>
    </w:p>
    <w:p w14:paraId="7F0DB732" w14:textId="77777777" w:rsidR="002B3670" w:rsidRPr="00CE530D" w:rsidRDefault="005B0957" w:rsidP="00484FFC">
      <w:pPr>
        <w:pStyle w:val="NoSpacing"/>
        <w:keepLines/>
        <w:rPr>
          <w:rFonts w:cs="Arial"/>
        </w:rPr>
      </w:pPr>
    </w:p>
    <w:tbl>
      <w:tblPr>
        <w:tblW w:w="9356"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C663E6" w:rsidRPr="00CE530D" w14:paraId="65D00C19" w14:textId="77777777" w:rsidTr="00681048">
        <w:tc>
          <w:tcPr>
            <w:tcW w:w="9356" w:type="dxa"/>
          </w:tcPr>
          <w:p w14:paraId="4C39F099" w14:textId="77777777" w:rsidR="002B3670" w:rsidRPr="00CE530D" w:rsidRDefault="005B0957" w:rsidP="00484FFC">
            <w:pPr>
              <w:keepLines/>
              <w:spacing w:before="60" w:after="60"/>
              <w:rPr>
                <w:rFonts w:cs="Arial"/>
              </w:rPr>
            </w:pPr>
          </w:p>
        </w:tc>
      </w:tr>
      <w:tr w:rsidR="00C663E6" w:rsidRPr="00CE530D" w14:paraId="6946B67E" w14:textId="77777777" w:rsidTr="00681048">
        <w:tc>
          <w:tcPr>
            <w:tcW w:w="9356" w:type="dxa"/>
          </w:tcPr>
          <w:p w14:paraId="796D1836" w14:textId="77777777" w:rsidR="002B3670" w:rsidRPr="00CE530D" w:rsidRDefault="005B0957" w:rsidP="00484FFC">
            <w:pPr>
              <w:keepLines/>
              <w:spacing w:before="60" w:after="60"/>
              <w:rPr>
                <w:rFonts w:cs="Arial"/>
              </w:rPr>
            </w:pPr>
          </w:p>
        </w:tc>
      </w:tr>
      <w:tr w:rsidR="00C663E6" w:rsidRPr="00CE530D" w14:paraId="5494D395" w14:textId="77777777" w:rsidTr="00681048">
        <w:tc>
          <w:tcPr>
            <w:tcW w:w="9356" w:type="dxa"/>
          </w:tcPr>
          <w:p w14:paraId="58D3E8BF" w14:textId="77777777" w:rsidR="002B3670" w:rsidRPr="00CE530D" w:rsidRDefault="005B0957" w:rsidP="00484FFC">
            <w:pPr>
              <w:keepLines/>
              <w:spacing w:before="60" w:after="60"/>
              <w:rPr>
                <w:rFonts w:cs="Arial"/>
              </w:rPr>
            </w:pPr>
          </w:p>
        </w:tc>
      </w:tr>
    </w:tbl>
    <w:p w14:paraId="6C85E00E" w14:textId="77777777" w:rsidR="002B3670" w:rsidRPr="00CE530D" w:rsidRDefault="00096DB3">
      <w:pPr>
        <w:pStyle w:val="Heading-Appendix"/>
        <w:rPr>
          <w:rFonts w:cs="Arial"/>
        </w:rPr>
      </w:pPr>
      <w:r w:rsidRPr="00CE530D">
        <w:rPr>
          <w:rFonts w:cs="Arial"/>
        </w:rPr>
        <w:lastRenderedPageBreak/>
        <w:t>7.</w:t>
      </w:r>
      <w:r w:rsidRPr="00CE530D">
        <w:rPr>
          <w:rFonts w:cs="Arial"/>
        </w:rPr>
        <w:tab/>
        <w:t xml:space="preserve">Disclosure of Information </w:t>
      </w:r>
    </w:p>
    <w:p w14:paraId="66F16CA0" w14:textId="77777777" w:rsidR="00484FFC" w:rsidRPr="00CE530D" w:rsidRDefault="00096DB3" w:rsidP="00295852">
      <w:pPr>
        <w:keepNext/>
        <w:keepLines/>
        <w:rPr>
          <w:rFonts w:cs="Arial"/>
        </w:rPr>
      </w:pPr>
      <w:r w:rsidRPr="00CE530D">
        <w:rPr>
          <w:rFonts w:cs="Arial"/>
        </w:rPr>
        <w:t>The respondent hereby acknowledges that any information provided in this response, even if it is identified as being supplied in confidence, is subject to the provisions of the Freedom of Information Law (2015 Revision), and may be disclosed where required by law or by order of a court. The respondent hereby consents</w:t>
      </w:r>
      <w:r w:rsidRPr="00CE530D">
        <w:rPr>
          <w:rFonts w:cs="Arial"/>
          <w:i/>
          <w:iCs/>
        </w:rPr>
        <w:t xml:space="preserve"> </w:t>
      </w:r>
      <w:r w:rsidRPr="00CE530D">
        <w:rPr>
          <w:rFonts w:cs="Arial"/>
        </w:rPr>
        <w:t xml:space="preserve">to the disclosure, on a confidential basis, of this response by CIG to the advisers retained by CIG to advise or assist with the RFSQ process, including with respect to the evaluation of this response. </w:t>
      </w:r>
    </w:p>
    <w:p w14:paraId="56E1138F" w14:textId="77777777" w:rsidR="00C474B0" w:rsidRPr="00CE530D" w:rsidRDefault="005B0957" w:rsidP="00BD12D9">
      <w:pPr>
        <w:pStyle w:val="NoSpacing"/>
        <w:keepNext/>
        <w:keepLines/>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1"/>
      </w:tblGrid>
      <w:tr w:rsidR="005B6569" w:rsidRPr="00CE530D" w14:paraId="2C946945" w14:textId="77777777" w:rsidTr="00C81F97">
        <w:tc>
          <w:tcPr>
            <w:tcW w:w="4391" w:type="dxa"/>
          </w:tcPr>
          <w:p w14:paraId="04B4F129" w14:textId="77777777" w:rsidR="005B6569" w:rsidRPr="00CE530D" w:rsidRDefault="005B6569" w:rsidP="00C81F97">
            <w:pPr>
              <w:pStyle w:val="NoSpacing"/>
              <w:keepNext/>
              <w:keepLines/>
              <w:widowControl w:val="0"/>
              <w:rPr>
                <w:rFonts w:cs="Arial"/>
              </w:rPr>
            </w:pPr>
          </w:p>
        </w:tc>
      </w:tr>
      <w:tr w:rsidR="005B6569" w:rsidRPr="00CE530D" w14:paraId="57872916" w14:textId="77777777" w:rsidTr="00C81F97">
        <w:tc>
          <w:tcPr>
            <w:tcW w:w="4391" w:type="dxa"/>
          </w:tcPr>
          <w:p w14:paraId="54973875" w14:textId="77777777" w:rsidR="005B6569" w:rsidRPr="00CE530D" w:rsidRDefault="005B6569" w:rsidP="00C81F97">
            <w:pPr>
              <w:pStyle w:val="NoSpacing"/>
              <w:keepNext/>
              <w:keepLines/>
              <w:widowControl w:val="0"/>
              <w:pBdr>
                <w:top w:val="single" w:sz="4" w:space="1" w:color="auto"/>
              </w:pBdr>
              <w:rPr>
                <w:rFonts w:cs="Arial"/>
              </w:rPr>
            </w:pPr>
            <w:r w:rsidRPr="00CE530D">
              <w:rPr>
                <w:rFonts w:cs="Arial"/>
              </w:rPr>
              <w:t>Signature of Bidder Representative</w:t>
            </w:r>
          </w:p>
          <w:p w14:paraId="485DC9C7" w14:textId="77777777" w:rsidR="005B6569" w:rsidRPr="00CE530D" w:rsidRDefault="005B6569" w:rsidP="00C81F97">
            <w:pPr>
              <w:pStyle w:val="NoSpacing"/>
              <w:keepNext/>
              <w:keepLines/>
              <w:widowControl w:val="0"/>
              <w:pBdr>
                <w:top w:val="single" w:sz="4" w:space="1" w:color="auto"/>
              </w:pBdr>
              <w:rPr>
                <w:rFonts w:cs="Arial"/>
              </w:rPr>
            </w:pPr>
          </w:p>
          <w:p w14:paraId="5112B900" w14:textId="77777777" w:rsidR="005B6569" w:rsidRPr="00CE530D" w:rsidRDefault="005B6569" w:rsidP="00C81F97">
            <w:pPr>
              <w:pStyle w:val="NoSpacing"/>
              <w:keepNext/>
              <w:keepLines/>
              <w:widowControl w:val="0"/>
              <w:pBdr>
                <w:top w:val="single" w:sz="4" w:space="1" w:color="auto"/>
              </w:pBdr>
              <w:rPr>
                <w:rFonts w:cs="Arial"/>
              </w:rPr>
            </w:pPr>
          </w:p>
          <w:p w14:paraId="56500971" w14:textId="77777777" w:rsidR="005B6569" w:rsidRPr="00CE530D" w:rsidRDefault="005B6569" w:rsidP="00C81F97">
            <w:pPr>
              <w:pStyle w:val="NoSpacing"/>
              <w:keepNext/>
              <w:keepLines/>
              <w:widowControl w:val="0"/>
              <w:pBdr>
                <w:top w:val="single" w:sz="4" w:space="1" w:color="auto"/>
              </w:pBdr>
              <w:rPr>
                <w:rFonts w:cs="Arial"/>
              </w:rPr>
            </w:pPr>
          </w:p>
        </w:tc>
      </w:tr>
      <w:tr w:rsidR="005B6569" w:rsidRPr="00CE530D" w14:paraId="7313EF33" w14:textId="77777777" w:rsidTr="00C81F97">
        <w:tc>
          <w:tcPr>
            <w:tcW w:w="4391" w:type="dxa"/>
          </w:tcPr>
          <w:p w14:paraId="7740268D" w14:textId="77777777" w:rsidR="005B6569" w:rsidRPr="00CE530D" w:rsidRDefault="005B6569" w:rsidP="00C81F97">
            <w:pPr>
              <w:pStyle w:val="NoSpacing"/>
              <w:keepNext/>
              <w:keepLines/>
              <w:widowControl w:val="0"/>
              <w:rPr>
                <w:rFonts w:cs="Arial"/>
              </w:rPr>
            </w:pPr>
          </w:p>
        </w:tc>
      </w:tr>
      <w:tr w:rsidR="005B6569" w:rsidRPr="00CE530D" w14:paraId="1192FFFF" w14:textId="77777777" w:rsidTr="00C81F97">
        <w:tc>
          <w:tcPr>
            <w:tcW w:w="4391" w:type="dxa"/>
          </w:tcPr>
          <w:p w14:paraId="5ECC5AA8" w14:textId="77777777" w:rsidR="005B6569" w:rsidRPr="00CE530D" w:rsidRDefault="005B6569" w:rsidP="00C81F97">
            <w:pPr>
              <w:pStyle w:val="NoSpacing"/>
              <w:keepNext/>
              <w:keepLines/>
              <w:widowControl w:val="0"/>
              <w:pBdr>
                <w:top w:val="single" w:sz="4" w:space="1" w:color="auto"/>
              </w:pBdr>
              <w:rPr>
                <w:rFonts w:cs="Arial"/>
              </w:rPr>
            </w:pPr>
            <w:r w:rsidRPr="00CE530D">
              <w:rPr>
                <w:rFonts w:cs="Arial"/>
              </w:rPr>
              <w:t>Name of Bidder Representative</w:t>
            </w:r>
          </w:p>
          <w:p w14:paraId="60BEC4DB" w14:textId="77777777" w:rsidR="005B6569" w:rsidRPr="00CE530D" w:rsidRDefault="005B6569" w:rsidP="00C81F97">
            <w:pPr>
              <w:pStyle w:val="NoSpacing"/>
              <w:keepNext/>
              <w:keepLines/>
              <w:widowControl w:val="0"/>
              <w:pBdr>
                <w:top w:val="single" w:sz="4" w:space="1" w:color="auto"/>
              </w:pBdr>
              <w:rPr>
                <w:rFonts w:cs="Arial"/>
              </w:rPr>
            </w:pPr>
          </w:p>
        </w:tc>
      </w:tr>
      <w:tr w:rsidR="005B6569" w:rsidRPr="00CE530D" w14:paraId="705190CB" w14:textId="77777777" w:rsidTr="00C81F97">
        <w:tc>
          <w:tcPr>
            <w:tcW w:w="4391" w:type="dxa"/>
          </w:tcPr>
          <w:p w14:paraId="4F738578" w14:textId="77777777" w:rsidR="005B6569" w:rsidRPr="00CE530D" w:rsidRDefault="005B6569" w:rsidP="00C81F97">
            <w:pPr>
              <w:pStyle w:val="NoSpacing"/>
              <w:keepNext/>
              <w:keepLines/>
              <w:widowControl w:val="0"/>
              <w:rPr>
                <w:rFonts w:cs="Arial"/>
              </w:rPr>
            </w:pPr>
          </w:p>
          <w:p w14:paraId="1DD43067" w14:textId="77777777" w:rsidR="005B6569" w:rsidRPr="00CE530D" w:rsidRDefault="005B6569" w:rsidP="00C81F97">
            <w:pPr>
              <w:pStyle w:val="NoSpacing"/>
              <w:keepNext/>
              <w:keepLines/>
              <w:widowControl w:val="0"/>
              <w:rPr>
                <w:rFonts w:cs="Arial"/>
              </w:rPr>
            </w:pPr>
          </w:p>
        </w:tc>
      </w:tr>
      <w:tr w:rsidR="005B6569" w:rsidRPr="00CE530D" w14:paraId="0F1CA41C" w14:textId="77777777" w:rsidTr="00C81F97">
        <w:tc>
          <w:tcPr>
            <w:tcW w:w="4391" w:type="dxa"/>
          </w:tcPr>
          <w:p w14:paraId="042CB07D" w14:textId="77777777" w:rsidR="005B6569" w:rsidRPr="00CE530D" w:rsidRDefault="005B6569" w:rsidP="00C81F97">
            <w:pPr>
              <w:pStyle w:val="NoSpacing"/>
              <w:keepNext/>
              <w:keepLines/>
              <w:widowControl w:val="0"/>
              <w:pBdr>
                <w:top w:val="single" w:sz="4" w:space="1" w:color="auto"/>
              </w:pBdr>
              <w:rPr>
                <w:rFonts w:cs="Arial"/>
              </w:rPr>
            </w:pPr>
            <w:r w:rsidRPr="00CE530D">
              <w:rPr>
                <w:rFonts w:cs="Arial"/>
              </w:rPr>
              <w:t>Title of Bidder Representative</w:t>
            </w:r>
          </w:p>
          <w:p w14:paraId="417B5EE3" w14:textId="77777777" w:rsidR="005B6569" w:rsidRPr="00CE530D" w:rsidRDefault="005B6569" w:rsidP="00C81F97">
            <w:pPr>
              <w:pStyle w:val="NoSpacing"/>
              <w:keepNext/>
              <w:keepLines/>
              <w:widowControl w:val="0"/>
              <w:pBdr>
                <w:top w:val="single" w:sz="4" w:space="1" w:color="auto"/>
              </w:pBdr>
              <w:rPr>
                <w:rFonts w:cs="Arial"/>
              </w:rPr>
            </w:pPr>
          </w:p>
          <w:p w14:paraId="34F3FC23" w14:textId="77777777" w:rsidR="005B6569" w:rsidRPr="00CE530D" w:rsidRDefault="005B6569" w:rsidP="00C81F97">
            <w:pPr>
              <w:pStyle w:val="NoSpacing"/>
              <w:keepNext/>
              <w:keepLines/>
              <w:widowControl w:val="0"/>
              <w:pBdr>
                <w:top w:val="single" w:sz="4" w:space="1" w:color="auto"/>
              </w:pBdr>
              <w:rPr>
                <w:rFonts w:cs="Arial"/>
              </w:rPr>
            </w:pPr>
          </w:p>
        </w:tc>
      </w:tr>
      <w:tr w:rsidR="005B6569" w:rsidRPr="00CE530D" w14:paraId="4F1A1B05" w14:textId="77777777" w:rsidTr="00C81F97">
        <w:tc>
          <w:tcPr>
            <w:tcW w:w="4391" w:type="dxa"/>
          </w:tcPr>
          <w:p w14:paraId="58D06E08" w14:textId="77777777" w:rsidR="005B6569" w:rsidRPr="00CE530D" w:rsidRDefault="005B6569" w:rsidP="00C81F97">
            <w:pPr>
              <w:pStyle w:val="NoSpacing"/>
              <w:keepNext/>
              <w:keepLines/>
              <w:widowControl w:val="0"/>
              <w:rPr>
                <w:rFonts w:cs="Arial"/>
              </w:rPr>
            </w:pPr>
          </w:p>
        </w:tc>
      </w:tr>
      <w:tr w:rsidR="005B6569" w:rsidRPr="00CE530D" w14:paraId="7DE6BC69" w14:textId="77777777" w:rsidTr="00C81F97">
        <w:tc>
          <w:tcPr>
            <w:tcW w:w="4391" w:type="dxa"/>
          </w:tcPr>
          <w:p w14:paraId="378B8128" w14:textId="77777777" w:rsidR="005B6569" w:rsidRPr="00CE530D" w:rsidRDefault="005B6569" w:rsidP="00C81F97">
            <w:pPr>
              <w:pStyle w:val="NoSpacing"/>
              <w:keepNext/>
              <w:keepLines/>
              <w:widowControl w:val="0"/>
              <w:pBdr>
                <w:top w:val="single" w:sz="4" w:space="1" w:color="auto"/>
              </w:pBdr>
              <w:rPr>
                <w:rFonts w:cs="Arial"/>
              </w:rPr>
            </w:pPr>
            <w:r w:rsidRPr="00CE530D">
              <w:rPr>
                <w:rFonts w:cs="Arial"/>
              </w:rPr>
              <w:t>Date</w:t>
            </w:r>
          </w:p>
        </w:tc>
      </w:tr>
      <w:tr w:rsidR="005B6569" w:rsidRPr="00CE530D" w14:paraId="2E9BF930" w14:textId="77777777" w:rsidTr="00C81F97">
        <w:tc>
          <w:tcPr>
            <w:tcW w:w="4391" w:type="dxa"/>
          </w:tcPr>
          <w:p w14:paraId="17D70308" w14:textId="77777777" w:rsidR="005B6569" w:rsidRPr="00CE530D" w:rsidRDefault="005B6569" w:rsidP="00C81F97">
            <w:pPr>
              <w:pStyle w:val="NoSpacing"/>
              <w:keepNext/>
              <w:keepLines/>
              <w:widowControl w:val="0"/>
              <w:rPr>
                <w:rFonts w:cs="Arial"/>
              </w:rPr>
            </w:pPr>
          </w:p>
        </w:tc>
      </w:tr>
      <w:tr w:rsidR="005B6569" w:rsidRPr="00CE530D" w14:paraId="6F16AEF1" w14:textId="77777777" w:rsidTr="00C81F97">
        <w:tc>
          <w:tcPr>
            <w:tcW w:w="4391" w:type="dxa"/>
          </w:tcPr>
          <w:p w14:paraId="30B37184" w14:textId="77777777" w:rsidR="005B6569" w:rsidRPr="00CE530D" w:rsidRDefault="005B6569" w:rsidP="00C81F97">
            <w:pPr>
              <w:pStyle w:val="NoSpacing"/>
              <w:keepNext/>
              <w:keepLines/>
              <w:widowControl w:val="0"/>
              <w:rPr>
                <w:rFonts w:cs="Arial"/>
              </w:rPr>
            </w:pPr>
            <w:r w:rsidRPr="00CE530D">
              <w:rPr>
                <w:rFonts w:cs="Arial"/>
              </w:rPr>
              <w:t>I have the authority to bind the bidder.</w:t>
            </w:r>
          </w:p>
        </w:tc>
      </w:tr>
    </w:tbl>
    <w:p w14:paraId="44C7A016" w14:textId="5D37D9B5" w:rsidR="00861417" w:rsidRPr="00CE530D" w:rsidRDefault="00096DB3" w:rsidP="005B6569">
      <w:pPr>
        <w:jc w:val="center"/>
        <w:rPr>
          <w:rFonts w:cs="Arial"/>
          <w:b/>
          <w:sz w:val="28"/>
          <w:szCs w:val="28"/>
        </w:rPr>
      </w:pPr>
      <w:r w:rsidRPr="00CE530D">
        <w:rPr>
          <w:rFonts w:cs="Arial"/>
        </w:rPr>
        <w:br w:type="page"/>
      </w:r>
      <w:r w:rsidR="00861417" w:rsidRPr="00CE530D">
        <w:rPr>
          <w:rFonts w:cs="Arial"/>
          <w:b/>
          <w:sz w:val="28"/>
          <w:szCs w:val="28"/>
        </w:rPr>
        <w:lastRenderedPageBreak/>
        <w:t xml:space="preserve">APPENDIX </w:t>
      </w:r>
      <w:r w:rsidR="00B65371" w:rsidRPr="00CE530D">
        <w:rPr>
          <w:rFonts w:cs="Arial"/>
          <w:b/>
          <w:sz w:val="28"/>
          <w:szCs w:val="28"/>
        </w:rPr>
        <w:t>C</w:t>
      </w:r>
      <w:r w:rsidR="00861417" w:rsidRPr="00CE530D">
        <w:rPr>
          <w:rFonts w:cs="Arial"/>
          <w:b/>
          <w:sz w:val="28"/>
          <w:szCs w:val="28"/>
        </w:rPr>
        <w:t xml:space="preserve"> – REFERENCE FORM</w:t>
      </w:r>
    </w:p>
    <w:p w14:paraId="39554E86" w14:textId="77777777" w:rsidR="00861417" w:rsidRPr="00CE530D" w:rsidRDefault="00861417" w:rsidP="00861417">
      <w:pPr>
        <w:rPr>
          <w:rFonts w:cs="Arial"/>
        </w:rPr>
      </w:pPr>
    </w:p>
    <w:p w14:paraId="0C5A38C3" w14:textId="77777777" w:rsidR="00C05A54" w:rsidRPr="00CE530D" w:rsidRDefault="00C05A54" w:rsidP="00C05A54">
      <w:pPr>
        <w:rPr>
          <w:rFonts w:cs="Arial"/>
          <w:bCs/>
        </w:rPr>
      </w:pPr>
      <w:r w:rsidRPr="00CE530D">
        <w:rPr>
          <w:rFonts w:cs="Arial"/>
        </w:rPr>
        <w:t xml:space="preserve">Each bidder is required to provide </w:t>
      </w:r>
      <w:commentRangeStart w:id="47"/>
      <w:r w:rsidRPr="00CE530D">
        <w:rPr>
          <w:rFonts w:cs="Arial"/>
        </w:rPr>
        <w:t xml:space="preserve">three (3) references from three (3) different companies who procured similar goods and services from the bidder in the last </w:t>
      </w:r>
      <w:r w:rsidRPr="00CE530D">
        <w:rPr>
          <w:rFonts w:cs="Arial"/>
          <w:bCs/>
        </w:rPr>
        <w:t>5 years.</w:t>
      </w:r>
      <w:commentRangeEnd w:id="47"/>
      <w:r w:rsidRPr="00CE530D">
        <w:rPr>
          <w:rStyle w:val="CommentReference"/>
          <w:rFonts w:ascii="Arial" w:hAnsi="Arial" w:cs="Arial"/>
        </w:rPr>
        <w:commentReference w:id="47"/>
      </w:r>
      <w:r w:rsidRPr="00CE530D">
        <w:rPr>
          <w:rFonts w:cs="Arial"/>
          <w:bCs/>
        </w:rPr>
        <w:t xml:space="preserve"> If a contact from the CIG is used, the contact person must agree to be listed prior to submission for the reference to be counted as valid.</w:t>
      </w:r>
    </w:p>
    <w:p w14:paraId="7C403CF8" w14:textId="77777777" w:rsidR="00C05A54" w:rsidRPr="00CE530D" w:rsidRDefault="00C05A54" w:rsidP="00C05A54">
      <w:pPr>
        <w:rPr>
          <w:rFonts w:eastAsiaTheme="minorHAnsi" w:cs="Arial"/>
          <w:szCs w:val="22"/>
        </w:rPr>
      </w:pPr>
      <w:r w:rsidRPr="00CE530D">
        <w:rPr>
          <w:rFonts w:eastAsiaTheme="minorHAnsi" w:cs="Arial"/>
          <w:szCs w:val="22"/>
        </w:rPr>
        <w:t xml:space="preserve">The CIG reserves the right to contact any or all references. </w:t>
      </w:r>
    </w:p>
    <w:p w14:paraId="476FF5C5" w14:textId="77777777" w:rsidR="00C05A54" w:rsidRPr="00CE530D" w:rsidRDefault="00C05A54" w:rsidP="00C05A54">
      <w:pPr>
        <w:spacing w:after="120"/>
        <w:rPr>
          <w:rFonts w:cs="Arial"/>
          <w:b/>
        </w:rPr>
      </w:pPr>
      <w:r w:rsidRPr="00CE530D">
        <w:rPr>
          <w:rFonts w:cs="Arial"/>
          <w:b/>
        </w:rPr>
        <w:t>Reference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5868"/>
      </w:tblGrid>
      <w:tr w:rsidR="00C05A54" w:rsidRPr="00CE530D" w14:paraId="2D5639AB" w14:textId="77777777" w:rsidTr="00C81F97">
        <w:trPr>
          <w:trHeight w:val="270"/>
        </w:trPr>
        <w:tc>
          <w:tcPr>
            <w:tcW w:w="3348" w:type="dxa"/>
          </w:tcPr>
          <w:p w14:paraId="2D347430" w14:textId="77777777" w:rsidR="00C05A54" w:rsidRPr="00CE530D" w:rsidRDefault="00C05A54" w:rsidP="00C81F97">
            <w:pPr>
              <w:pStyle w:val="NoSpacing"/>
              <w:rPr>
                <w:rFonts w:cs="Arial"/>
              </w:rPr>
            </w:pPr>
            <w:r w:rsidRPr="00CE530D">
              <w:rPr>
                <w:rFonts w:cs="Arial"/>
              </w:rPr>
              <w:t>Company Name:</w:t>
            </w:r>
          </w:p>
        </w:tc>
        <w:tc>
          <w:tcPr>
            <w:tcW w:w="5868" w:type="dxa"/>
          </w:tcPr>
          <w:p w14:paraId="505A254F" w14:textId="77777777" w:rsidR="00C05A54" w:rsidRPr="00CE530D" w:rsidRDefault="00C05A54" w:rsidP="00C81F97">
            <w:pPr>
              <w:pStyle w:val="NoSpacing"/>
              <w:rPr>
                <w:rFonts w:cs="Arial"/>
              </w:rPr>
            </w:pPr>
          </w:p>
        </w:tc>
      </w:tr>
      <w:tr w:rsidR="00C05A54" w:rsidRPr="00CE530D" w14:paraId="45CA9496" w14:textId="77777777" w:rsidTr="00C81F97">
        <w:trPr>
          <w:trHeight w:val="270"/>
        </w:trPr>
        <w:tc>
          <w:tcPr>
            <w:tcW w:w="3348" w:type="dxa"/>
          </w:tcPr>
          <w:p w14:paraId="5FEF1329" w14:textId="77777777" w:rsidR="00C05A54" w:rsidRPr="00CE530D" w:rsidRDefault="00C05A54" w:rsidP="00C81F97">
            <w:pPr>
              <w:pStyle w:val="NoSpacing"/>
              <w:rPr>
                <w:rFonts w:cs="Arial"/>
              </w:rPr>
            </w:pPr>
            <w:r w:rsidRPr="00CE530D">
              <w:rPr>
                <w:rFonts w:cs="Arial"/>
              </w:rPr>
              <w:t>Company Address:</w:t>
            </w:r>
          </w:p>
        </w:tc>
        <w:tc>
          <w:tcPr>
            <w:tcW w:w="5868" w:type="dxa"/>
          </w:tcPr>
          <w:p w14:paraId="71BEF504" w14:textId="77777777" w:rsidR="00C05A54" w:rsidRPr="00CE530D" w:rsidRDefault="00C05A54" w:rsidP="00C81F97">
            <w:pPr>
              <w:pStyle w:val="NoSpacing"/>
              <w:rPr>
                <w:rFonts w:cs="Arial"/>
              </w:rPr>
            </w:pPr>
          </w:p>
        </w:tc>
      </w:tr>
      <w:tr w:rsidR="00C05A54" w:rsidRPr="00CE530D" w14:paraId="25D4F43E" w14:textId="77777777" w:rsidTr="00C81F97">
        <w:trPr>
          <w:trHeight w:val="270"/>
        </w:trPr>
        <w:tc>
          <w:tcPr>
            <w:tcW w:w="3348" w:type="dxa"/>
          </w:tcPr>
          <w:p w14:paraId="07B31B55" w14:textId="77777777" w:rsidR="00C05A54" w:rsidRPr="00CE530D" w:rsidRDefault="00C05A54" w:rsidP="00C81F97">
            <w:pPr>
              <w:pStyle w:val="NoSpacing"/>
              <w:rPr>
                <w:rFonts w:cs="Arial"/>
              </w:rPr>
            </w:pPr>
            <w:r w:rsidRPr="00CE530D">
              <w:rPr>
                <w:rFonts w:cs="Arial"/>
              </w:rPr>
              <w:t>Contact Name:</w:t>
            </w:r>
          </w:p>
        </w:tc>
        <w:tc>
          <w:tcPr>
            <w:tcW w:w="5868" w:type="dxa"/>
          </w:tcPr>
          <w:p w14:paraId="7D2C4160" w14:textId="77777777" w:rsidR="00C05A54" w:rsidRPr="00CE530D" w:rsidRDefault="00C05A54" w:rsidP="00C81F97">
            <w:pPr>
              <w:pStyle w:val="NoSpacing"/>
              <w:rPr>
                <w:rFonts w:cs="Arial"/>
              </w:rPr>
            </w:pPr>
          </w:p>
        </w:tc>
      </w:tr>
      <w:tr w:rsidR="00C05A54" w:rsidRPr="00CE530D" w14:paraId="610EC5D8" w14:textId="77777777" w:rsidTr="00C81F97">
        <w:trPr>
          <w:trHeight w:val="270"/>
        </w:trPr>
        <w:tc>
          <w:tcPr>
            <w:tcW w:w="3348" w:type="dxa"/>
          </w:tcPr>
          <w:p w14:paraId="75AAA571" w14:textId="77777777" w:rsidR="00C05A54" w:rsidRPr="00CE530D" w:rsidRDefault="00C05A54" w:rsidP="00C81F97">
            <w:pPr>
              <w:pStyle w:val="NoSpacing"/>
              <w:rPr>
                <w:rFonts w:cs="Arial"/>
              </w:rPr>
            </w:pPr>
            <w:r w:rsidRPr="00CE530D">
              <w:rPr>
                <w:rFonts w:cs="Arial"/>
              </w:rPr>
              <w:t>Contact Telephone Number:</w:t>
            </w:r>
          </w:p>
        </w:tc>
        <w:tc>
          <w:tcPr>
            <w:tcW w:w="5868" w:type="dxa"/>
          </w:tcPr>
          <w:p w14:paraId="2E99E5B9" w14:textId="77777777" w:rsidR="00C05A54" w:rsidRPr="00CE530D" w:rsidRDefault="00C05A54" w:rsidP="00C81F97">
            <w:pPr>
              <w:pStyle w:val="NoSpacing"/>
              <w:rPr>
                <w:rFonts w:cs="Arial"/>
              </w:rPr>
            </w:pPr>
          </w:p>
        </w:tc>
      </w:tr>
      <w:tr w:rsidR="00C05A54" w:rsidRPr="00CE530D" w14:paraId="39ABF4B4" w14:textId="77777777" w:rsidTr="00C81F97">
        <w:trPr>
          <w:trHeight w:val="270"/>
        </w:trPr>
        <w:tc>
          <w:tcPr>
            <w:tcW w:w="3348" w:type="dxa"/>
          </w:tcPr>
          <w:p w14:paraId="0EC8CEEE" w14:textId="77777777" w:rsidR="00C05A54" w:rsidRPr="00CE530D" w:rsidRDefault="00C05A54" w:rsidP="00C81F97">
            <w:pPr>
              <w:pStyle w:val="NoSpacing"/>
              <w:rPr>
                <w:rFonts w:cs="Arial"/>
              </w:rPr>
            </w:pPr>
            <w:r w:rsidRPr="00CE530D">
              <w:rPr>
                <w:rFonts w:cs="Arial"/>
              </w:rPr>
              <w:t>Contact E-mail</w:t>
            </w:r>
          </w:p>
        </w:tc>
        <w:tc>
          <w:tcPr>
            <w:tcW w:w="5868" w:type="dxa"/>
          </w:tcPr>
          <w:p w14:paraId="48B743AC" w14:textId="77777777" w:rsidR="00C05A54" w:rsidRPr="00CE530D" w:rsidRDefault="00C05A54" w:rsidP="00C81F97">
            <w:pPr>
              <w:pStyle w:val="NoSpacing"/>
              <w:rPr>
                <w:rFonts w:cs="Arial"/>
              </w:rPr>
            </w:pPr>
          </w:p>
        </w:tc>
      </w:tr>
      <w:tr w:rsidR="00C05A54" w:rsidRPr="00CE530D" w14:paraId="19BBF121" w14:textId="77777777" w:rsidTr="00C81F97">
        <w:trPr>
          <w:trHeight w:val="270"/>
        </w:trPr>
        <w:tc>
          <w:tcPr>
            <w:tcW w:w="3348" w:type="dxa"/>
          </w:tcPr>
          <w:p w14:paraId="14D7615B" w14:textId="77777777" w:rsidR="00C05A54" w:rsidRPr="00CE530D" w:rsidRDefault="00C05A54" w:rsidP="00C81F97">
            <w:pPr>
              <w:pStyle w:val="NoSpacing"/>
              <w:rPr>
                <w:rFonts w:cs="Arial"/>
              </w:rPr>
            </w:pPr>
            <w:r w:rsidRPr="00CE530D">
              <w:rPr>
                <w:rFonts w:cs="Arial"/>
              </w:rPr>
              <w:t>Date Work Undertaken:</w:t>
            </w:r>
          </w:p>
        </w:tc>
        <w:tc>
          <w:tcPr>
            <w:tcW w:w="5868" w:type="dxa"/>
          </w:tcPr>
          <w:p w14:paraId="25BE89DF" w14:textId="77777777" w:rsidR="00C05A54" w:rsidRPr="00CE530D" w:rsidRDefault="00C05A54" w:rsidP="00C81F97">
            <w:pPr>
              <w:pStyle w:val="NoSpacing"/>
              <w:rPr>
                <w:rFonts w:cs="Arial"/>
              </w:rPr>
            </w:pPr>
          </w:p>
        </w:tc>
      </w:tr>
      <w:tr w:rsidR="00C05A54" w:rsidRPr="00CE530D" w14:paraId="24B36B91" w14:textId="77777777" w:rsidTr="00C81F97">
        <w:trPr>
          <w:trHeight w:val="270"/>
        </w:trPr>
        <w:tc>
          <w:tcPr>
            <w:tcW w:w="3348" w:type="dxa"/>
            <w:tcBorders>
              <w:bottom w:val="single" w:sz="4" w:space="0" w:color="auto"/>
            </w:tcBorders>
          </w:tcPr>
          <w:p w14:paraId="5A1E2C8B" w14:textId="77777777" w:rsidR="00C05A54" w:rsidRPr="00CE530D" w:rsidRDefault="00C05A54" w:rsidP="00C81F97">
            <w:pPr>
              <w:pStyle w:val="NoSpacing"/>
              <w:rPr>
                <w:rFonts w:cs="Arial"/>
              </w:rPr>
            </w:pPr>
            <w:r w:rsidRPr="00CE530D">
              <w:rPr>
                <w:rFonts w:cs="Arial"/>
              </w:rPr>
              <w:t>Nature of Assignment:</w:t>
            </w:r>
          </w:p>
          <w:p w14:paraId="529FBB1E" w14:textId="77777777" w:rsidR="00C05A54" w:rsidRPr="00CE530D" w:rsidRDefault="00C05A54" w:rsidP="00C81F97">
            <w:pPr>
              <w:pStyle w:val="NoSpacing"/>
              <w:rPr>
                <w:rFonts w:cs="Arial"/>
              </w:rPr>
            </w:pPr>
          </w:p>
          <w:p w14:paraId="54DA59F2" w14:textId="77777777" w:rsidR="00C05A54" w:rsidRPr="00CE530D" w:rsidRDefault="00C05A54" w:rsidP="00C81F97">
            <w:pPr>
              <w:pStyle w:val="NoSpacing"/>
              <w:rPr>
                <w:rFonts w:cs="Arial"/>
              </w:rPr>
            </w:pPr>
          </w:p>
          <w:p w14:paraId="57B96FE8" w14:textId="77777777" w:rsidR="00C05A54" w:rsidRPr="00CE530D" w:rsidRDefault="00C05A54" w:rsidP="00C81F97">
            <w:pPr>
              <w:pStyle w:val="NoSpacing"/>
              <w:rPr>
                <w:rFonts w:cs="Arial"/>
              </w:rPr>
            </w:pPr>
          </w:p>
        </w:tc>
        <w:tc>
          <w:tcPr>
            <w:tcW w:w="5868" w:type="dxa"/>
            <w:tcBorders>
              <w:bottom w:val="single" w:sz="4" w:space="0" w:color="auto"/>
            </w:tcBorders>
          </w:tcPr>
          <w:p w14:paraId="0006ECB4" w14:textId="77777777" w:rsidR="00C05A54" w:rsidRPr="00CE530D" w:rsidRDefault="00C05A54" w:rsidP="00C81F97">
            <w:pPr>
              <w:pStyle w:val="NoSpacing"/>
              <w:rPr>
                <w:rFonts w:cs="Arial"/>
              </w:rPr>
            </w:pPr>
          </w:p>
        </w:tc>
      </w:tr>
    </w:tbl>
    <w:p w14:paraId="123259AB" w14:textId="77777777" w:rsidR="00C05A54" w:rsidRPr="00CE530D" w:rsidRDefault="00C05A54" w:rsidP="00C05A54">
      <w:pPr>
        <w:pStyle w:val="NoSpacing"/>
        <w:rPr>
          <w:rFonts w:cs="Arial"/>
        </w:rPr>
      </w:pPr>
    </w:p>
    <w:p w14:paraId="30A6BAE1" w14:textId="77777777" w:rsidR="00C05A54" w:rsidRPr="00CE530D" w:rsidRDefault="00C05A54" w:rsidP="00C05A54">
      <w:pPr>
        <w:pStyle w:val="NoSpacing"/>
        <w:rPr>
          <w:rFonts w:cs="Arial"/>
          <w:b/>
        </w:rPr>
      </w:pPr>
      <w:r w:rsidRPr="00CE530D">
        <w:rPr>
          <w:rFonts w:cs="Arial"/>
          <w:b/>
        </w:rPr>
        <w:t>Reference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5868"/>
      </w:tblGrid>
      <w:tr w:rsidR="00C05A54" w:rsidRPr="00CE530D" w14:paraId="43FD8010" w14:textId="77777777" w:rsidTr="00C81F97">
        <w:trPr>
          <w:trHeight w:val="270"/>
        </w:trPr>
        <w:tc>
          <w:tcPr>
            <w:tcW w:w="3348" w:type="dxa"/>
          </w:tcPr>
          <w:p w14:paraId="075C27B4" w14:textId="77777777" w:rsidR="00C05A54" w:rsidRPr="00CE530D" w:rsidRDefault="00C05A54" w:rsidP="00C81F97">
            <w:pPr>
              <w:pStyle w:val="NoSpacing"/>
              <w:rPr>
                <w:rFonts w:cs="Arial"/>
              </w:rPr>
            </w:pPr>
            <w:r w:rsidRPr="00CE530D">
              <w:rPr>
                <w:rFonts w:cs="Arial"/>
              </w:rPr>
              <w:t>Company Name:</w:t>
            </w:r>
          </w:p>
        </w:tc>
        <w:tc>
          <w:tcPr>
            <w:tcW w:w="5868" w:type="dxa"/>
          </w:tcPr>
          <w:p w14:paraId="756BCF52" w14:textId="77777777" w:rsidR="00C05A54" w:rsidRPr="00CE530D" w:rsidRDefault="00C05A54" w:rsidP="00C81F97">
            <w:pPr>
              <w:pStyle w:val="NoSpacing"/>
              <w:rPr>
                <w:rFonts w:cs="Arial"/>
              </w:rPr>
            </w:pPr>
          </w:p>
        </w:tc>
      </w:tr>
      <w:tr w:rsidR="00C05A54" w:rsidRPr="00CE530D" w14:paraId="2859F507" w14:textId="77777777" w:rsidTr="00C81F97">
        <w:trPr>
          <w:trHeight w:val="270"/>
        </w:trPr>
        <w:tc>
          <w:tcPr>
            <w:tcW w:w="3348" w:type="dxa"/>
          </w:tcPr>
          <w:p w14:paraId="6F26C8A4" w14:textId="77777777" w:rsidR="00C05A54" w:rsidRPr="00CE530D" w:rsidRDefault="00C05A54" w:rsidP="00C81F97">
            <w:pPr>
              <w:pStyle w:val="NoSpacing"/>
              <w:rPr>
                <w:rFonts w:cs="Arial"/>
              </w:rPr>
            </w:pPr>
            <w:r w:rsidRPr="00CE530D">
              <w:rPr>
                <w:rFonts w:cs="Arial"/>
              </w:rPr>
              <w:t>Company Address:</w:t>
            </w:r>
          </w:p>
        </w:tc>
        <w:tc>
          <w:tcPr>
            <w:tcW w:w="5868" w:type="dxa"/>
          </w:tcPr>
          <w:p w14:paraId="3DEC2BD2" w14:textId="77777777" w:rsidR="00C05A54" w:rsidRPr="00CE530D" w:rsidRDefault="00C05A54" w:rsidP="00C81F97">
            <w:pPr>
              <w:pStyle w:val="NoSpacing"/>
              <w:rPr>
                <w:rFonts w:cs="Arial"/>
              </w:rPr>
            </w:pPr>
          </w:p>
        </w:tc>
      </w:tr>
      <w:tr w:rsidR="00C05A54" w:rsidRPr="00CE530D" w14:paraId="5A0403CA" w14:textId="77777777" w:rsidTr="00C81F97">
        <w:trPr>
          <w:trHeight w:val="270"/>
        </w:trPr>
        <w:tc>
          <w:tcPr>
            <w:tcW w:w="3348" w:type="dxa"/>
          </w:tcPr>
          <w:p w14:paraId="1E19C9F0" w14:textId="77777777" w:rsidR="00C05A54" w:rsidRPr="00CE530D" w:rsidRDefault="00C05A54" w:rsidP="00C81F97">
            <w:pPr>
              <w:pStyle w:val="NoSpacing"/>
              <w:rPr>
                <w:rFonts w:cs="Arial"/>
              </w:rPr>
            </w:pPr>
            <w:r w:rsidRPr="00CE530D">
              <w:rPr>
                <w:rFonts w:cs="Arial"/>
              </w:rPr>
              <w:t>Contact Name:</w:t>
            </w:r>
          </w:p>
        </w:tc>
        <w:tc>
          <w:tcPr>
            <w:tcW w:w="5868" w:type="dxa"/>
          </w:tcPr>
          <w:p w14:paraId="5E64BF19" w14:textId="77777777" w:rsidR="00C05A54" w:rsidRPr="00CE530D" w:rsidRDefault="00C05A54" w:rsidP="00C81F97">
            <w:pPr>
              <w:pStyle w:val="NoSpacing"/>
              <w:rPr>
                <w:rFonts w:cs="Arial"/>
              </w:rPr>
            </w:pPr>
          </w:p>
        </w:tc>
      </w:tr>
      <w:tr w:rsidR="00C05A54" w:rsidRPr="00CE530D" w14:paraId="42E26C80" w14:textId="77777777" w:rsidTr="00C81F97">
        <w:trPr>
          <w:trHeight w:val="270"/>
        </w:trPr>
        <w:tc>
          <w:tcPr>
            <w:tcW w:w="3348" w:type="dxa"/>
          </w:tcPr>
          <w:p w14:paraId="671230D3" w14:textId="77777777" w:rsidR="00C05A54" w:rsidRPr="00CE530D" w:rsidRDefault="00C05A54" w:rsidP="00C81F97">
            <w:pPr>
              <w:pStyle w:val="NoSpacing"/>
              <w:rPr>
                <w:rFonts w:cs="Arial"/>
              </w:rPr>
            </w:pPr>
            <w:r w:rsidRPr="00CE530D">
              <w:rPr>
                <w:rFonts w:cs="Arial"/>
              </w:rPr>
              <w:t>Contact Telephone Number:</w:t>
            </w:r>
          </w:p>
        </w:tc>
        <w:tc>
          <w:tcPr>
            <w:tcW w:w="5868" w:type="dxa"/>
          </w:tcPr>
          <w:p w14:paraId="3FE803B1" w14:textId="77777777" w:rsidR="00C05A54" w:rsidRPr="00CE530D" w:rsidRDefault="00C05A54" w:rsidP="00C81F97">
            <w:pPr>
              <w:pStyle w:val="NoSpacing"/>
              <w:rPr>
                <w:rFonts w:cs="Arial"/>
              </w:rPr>
            </w:pPr>
          </w:p>
        </w:tc>
      </w:tr>
      <w:tr w:rsidR="00C05A54" w:rsidRPr="00CE530D" w14:paraId="20053283" w14:textId="77777777" w:rsidTr="00C81F97">
        <w:trPr>
          <w:trHeight w:val="270"/>
        </w:trPr>
        <w:tc>
          <w:tcPr>
            <w:tcW w:w="3348" w:type="dxa"/>
          </w:tcPr>
          <w:p w14:paraId="0369441E" w14:textId="77777777" w:rsidR="00C05A54" w:rsidRPr="00CE530D" w:rsidRDefault="00C05A54" w:rsidP="00C81F97">
            <w:pPr>
              <w:pStyle w:val="NoSpacing"/>
              <w:rPr>
                <w:rFonts w:cs="Arial"/>
              </w:rPr>
            </w:pPr>
            <w:r w:rsidRPr="00CE530D">
              <w:rPr>
                <w:rFonts w:cs="Arial"/>
              </w:rPr>
              <w:t>Contact E-mail</w:t>
            </w:r>
          </w:p>
        </w:tc>
        <w:tc>
          <w:tcPr>
            <w:tcW w:w="5868" w:type="dxa"/>
          </w:tcPr>
          <w:p w14:paraId="7866EFAA" w14:textId="77777777" w:rsidR="00C05A54" w:rsidRPr="00CE530D" w:rsidRDefault="00C05A54" w:rsidP="00C81F97">
            <w:pPr>
              <w:pStyle w:val="NoSpacing"/>
              <w:rPr>
                <w:rFonts w:cs="Arial"/>
              </w:rPr>
            </w:pPr>
          </w:p>
        </w:tc>
      </w:tr>
      <w:tr w:rsidR="00C05A54" w:rsidRPr="00CE530D" w14:paraId="617C289C" w14:textId="77777777" w:rsidTr="00C81F97">
        <w:trPr>
          <w:trHeight w:val="270"/>
        </w:trPr>
        <w:tc>
          <w:tcPr>
            <w:tcW w:w="3348" w:type="dxa"/>
          </w:tcPr>
          <w:p w14:paraId="026F98D8" w14:textId="77777777" w:rsidR="00C05A54" w:rsidRPr="00CE530D" w:rsidRDefault="00C05A54" w:rsidP="00C81F97">
            <w:pPr>
              <w:pStyle w:val="NoSpacing"/>
              <w:rPr>
                <w:rFonts w:cs="Arial"/>
              </w:rPr>
            </w:pPr>
            <w:r w:rsidRPr="00CE530D">
              <w:rPr>
                <w:rFonts w:cs="Arial"/>
              </w:rPr>
              <w:t>Date Work Undertaken:</w:t>
            </w:r>
          </w:p>
        </w:tc>
        <w:tc>
          <w:tcPr>
            <w:tcW w:w="5868" w:type="dxa"/>
          </w:tcPr>
          <w:p w14:paraId="0E47545D" w14:textId="77777777" w:rsidR="00C05A54" w:rsidRPr="00CE530D" w:rsidRDefault="00C05A54" w:rsidP="00C81F97">
            <w:pPr>
              <w:pStyle w:val="NoSpacing"/>
              <w:rPr>
                <w:rFonts w:cs="Arial"/>
              </w:rPr>
            </w:pPr>
          </w:p>
        </w:tc>
      </w:tr>
      <w:tr w:rsidR="00C05A54" w:rsidRPr="00CE530D" w14:paraId="5B58AD40" w14:textId="77777777" w:rsidTr="00C81F97">
        <w:trPr>
          <w:trHeight w:val="270"/>
        </w:trPr>
        <w:tc>
          <w:tcPr>
            <w:tcW w:w="3348" w:type="dxa"/>
            <w:tcBorders>
              <w:bottom w:val="single" w:sz="4" w:space="0" w:color="auto"/>
            </w:tcBorders>
          </w:tcPr>
          <w:p w14:paraId="732EDBAF" w14:textId="77777777" w:rsidR="00C05A54" w:rsidRPr="00CE530D" w:rsidRDefault="00C05A54" w:rsidP="00C81F97">
            <w:pPr>
              <w:pStyle w:val="NoSpacing"/>
              <w:rPr>
                <w:rFonts w:cs="Arial"/>
              </w:rPr>
            </w:pPr>
            <w:r w:rsidRPr="00CE530D">
              <w:rPr>
                <w:rFonts w:cs="Arial"/>
              </w:rPr>
              <w:t>Nature of Assignment:</w:t>
            </w:r>
          </w:p>
          <w:p w14:paraId="67AEC1CE" w14:textId="77777777" w:rsidR="00C05A54" w:rsidRPr="00CE530D" w:rsidRDefault="00C05A54" w:rsidP="00C81F97">
            <w:pPr>
              <w:pStyle w:val="NoSpacing"/>
              <w:rPr>
                <w:rFonts w:cs="Arial"/>
              </w:rPr>
            </w:pPr>
          </w:p>
          <w:p w14:paraId="364DF825" w14:textId="77777777" w:rsidR="00C05A54" w:rsidRPr="00CE530D" w:rsidRDefault="00C05A54" w:rsidP="00C81F97">
            <w:pPr>
              <w:pStyle w:val="NoSpacing"/>
              <w:rPr>
                <w:rFonts w:cs="Arial"/>
              </w:rPr>
            </w:pPr>
          </w:p>
          <w:p w14:paraId="68356407" w14:textId="77777777" w:rsidR="00C05A54" w:rsidRPr="00CE530D" w:rsidRDefault="00C05A54" w:rsidP="00C81F97">
            <w:pPr>
              <w:pStyle w:val="NoSpacing"/>
              <w:rPr>
                <w:rFonts w:cs="Arial"/>
              </w:rPr>
            </w:pPr>
          </w:p>
        </w:tc>
        <w:tc>
          <w:tcPr>
            <w:tcW w:w="5868" w:type="dxa"/>
            <w:tcBorders>
              <w:bottom w:val="single" w:sz="4" w:space="0" w:color="auto"/>
            </w:tcBorders>
          </w:tcPr>
          <w:p w14:paraId="634B5069" w14:textId="77777777" w:rsidR="00C05A54" w:rsidRPr="00CE530D" w:rsidRDefault="00C05A54" w:rsidP="00C81F97">
            <w:pPr>
              <w:pStyle w:val="NoSpacing"/>
              <w:rPr>
                <w:rFonts w:cs="Arial"/>
              </w:rPr>
            </w:pPr>
          </w:p>
        </w:tc>
      </w:tr>
    </w:tbl>
    <w:p w14:paraId="73FB59AC" w14:textId="77777777" w:rsidR="00C05A54" w:rsidRPr="00CE530D" w:rsidRDefault="00C05A54" w:rsidP="00C05A54">
      <w:pPr>
        <w:spacing w:after="120"/>
        <w:rPr>
          <w:rFonts w:cs="Arial"/>
          <w:b/>
        </w:rPr>
      </w:pPr>
      <w:r w:rsidRPr="00CE530D">
        <w:rPr>
          <w:rFonts w:cs="Arial"/>
          <w:b/>
        </w:rPr>
        <w:t>Reference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5868"/>
      </w:tblGrid>
      <w:tr w:rsidR="00C05A54" w:rsidRPr="00CE530D" w14:paraId="3EF38FF7" w14:textId="77777777" w:rsidTr="00C81F97">
        <w:trPr>
          <w:trHeight w:val="270"/>
        </w:trPr>
        <w:tc>
          <w:tcPr>
            <w:tcW w:w="3348" w:type="dxa"/>
          </w:tcPr>
          <w:p w14:paraId="0CAC0B22" w14:textId="77777777" w:rsidR="00C05A54" w:rsidRPr="00CE530D" w:rsidRDefault="00C05A54" w:rsidP="00C81F97">
            <w:pPr>
              <w:pStyle w:val="NoSpacing"/>
              <w:rPr>
                <w:rFonts w:cs="Arial"/>
              </w:rPr>
            </w:pPr>
            <w:r w:rsidRPr="00CE530D">
              <w:rPr>
                <w:rFonts w:cs="Arial"/>
              </w:rPr>
              <w:t>Company Name:</w:t>
            </w:r>
          </w:p>
        </w:tc>
        <w:tc>
          <w:tcPr>
            <w:tcW w:w="5868" w:type="dxa"/>
          </w:tcPr>
          <w:p w14:paraId="3F33BD57" w14:textId="77777777" w:rsidR="00C05A54" w:rsidRPr="00CE530D" w:rsidRDefault="00C05A54" w:rsidP="00C81F97">
            <w:pPr>
              <w:pStyle w:val="NoSpacing"/>
              <w:rPr>
                <w:rFonts w:cs="Arial"/>
              </w:rPr>
            </w:pPr>
          </w:p>
        </w:tc>
      </w:tr>
      <w:tr w:rsidR="00C05A54" w:rsidRPr="00CE530D" w14:paraId="0BA0C35C" w14:textId="77777777" w:rsidTr="00C81F97">
        <w:trPr>
          <w:trHeight w:val="270"/>
        </w:trPr>
        <w:tc>
          <w:tcPr>
            <w:tcW w:w="3348" w:type="dxa"/>
          </w:tcPr>
          <w:p w14:paraId="20E6DD03" w14:textId="77777777" w:rsidR="00C05A54" w:rsidRPr="00CE530D" w:rsidRDefault="00C05A54" w:rsidP="00C81F97">
            <w:pPr>
              <w:pStyle w:val="NoSpacing"/>
              <w:rPr>
                <w:rFonts w:cs="Arial"/>
              </w:rPr>
            </w:pPr>
            <w:r w:rsidRPr="00CE530D">
              <w:rPr>
                <w:rFonts w:cs="Arial"/>
              </w:rPr>
              <w:t>Company Address:</w:t>
            </w:r>
          </w:p>
        </w:tc>
        <w:tc>
          <w:tcPr>
            <w:tcW w:w="5868" w:type="dxa"/>
          </w:tcPr>
          <w:p w14:paraId="53B96D3E" w14:textId="77777777" w:rsidR="00C05A54" w:rsidRPr="00CE530D" w:rsidRDefault="00C05A54" w:rsidP="00C81F97">
            <w:pPr>
              <w:pStyle w:val="NoSpacing"/>
              <w:rPr>
                <w:rFonts w:cs="Arial"/>
              </w:rPr>
            </w:pPr>
          </w:p>
        </w:tc>
      </w:tr>
      <w:tr w:rsidR="00C05A54" w:rsidRPr="00CE530D" w14:paraId="1BC1A6A4" w14:textId="77777777" w:rsidTr="00C81F97">
        <w:trPr>
          <w:trHeight w:val="270"/>
        </w:trPr>
        <w:tc>
          <w:tcPr>
            <w:tcW w:w="3348" w:type="dxa"/>
          </w:tcPr>
          <w:p w14:paraId="3173601D" w14:textId="77777777" w:rsidR="00C05A54" w:rsidRPr="00CE530D" w:rsidRDefault="00C05A54" w:rsidP="00C81F97">
            <w:pPr>
              <w:pStyle w:val="NoSpacing"/>
              <w:rPr>
                <w:rFonts w:cs="Arial"/>
              </w:rPr>
            </w:pPr>
            <w:r w:rsidRPr="00CE530D">
              <w:rPr>
                <w:rFonts w:cs="Arial"/>
              </w:rPr>
              <w:t>Contact Name:</w:t>
            </w:r>
          </w:p>
        </w:tc>
        <w:tc>
          <w:tcPr>
            <w:tcW w:w="5868" w:type="dxa"/>
          </w:tcPr>
          <w:p w14:paraId="323AFB26" w14:textId="77777777" w:rsidR="00C05A54" w:rsidRPr="00CE530D" w:rsidRDefault="00C05A54" w:rsidP="00C81F97">
            <w:pPr>
              <w:pStyle w:val="NoSpacing"/>
              <w:rPr>
                <w:rFonts w:cs="Arial"/>
              </w:rPr>
            </w:pPr>
          </w:p>
        </w:tc>
      </w:tr>
      <w:tr w:rsidR="00C05A54" w:rsidRPr="00CE530D" w14:paraId="5C2E22D5" w14:textId="77777777" w:rsidTr="00C81F97">
        <w:trPr>
          <w:trHeight w:val="270"/>
        </w:trPr>
        <w:tc>
          <w:tcPr>
            <w:tcW w:w="3348" w:type="dxa"/>
          </w:tcPr>
          <w:p w14:paraId="6F22A024" w14:textId="77777777" w:rsidR="00C05A54" w:rsidRPr="00CE530D" w:rsidRDefault="00C05A54" w:rsidP="00C81F97">
            <w:pPr>
              <w:pStyle w:val="NoSpacing"/>
              <w:rPr>
                <w:rFonts w:cs="Arial"/>
              </w:rPr>
            </w:pPr>
            <w:r w:rsidRPr="00CE530D">
              <w:rPr>
                <w:rFonts w:cs="Arial"/>
              </w:rPr>
              <w:t>Contact Telephone Number:</w:t>
            </w:r>
          </w:p>
        </w:tc>
        <w:tc>
          <w:tcPr>
            <w:tcW w:w="5868" w:type="dxa"/>
          </w:tcPr>
          <w:p w14:paraId="1E66789F" w14:textId="77777777" w:rsidR="00C05A54" w:rsidRPr="00CE530D" w:rsidRDefault="00C05A54" w:rsidP="00C81F97">
            <w:pPr>
              <w:pStyle w:val="NoSpacing"/>
              <w:rPr>
                <w:rFonts w:cs="Arial"/>
              </w:rPr>
            </w:pPr>
          </w:p>
        </w:tc>
      </w:tr>
      <w:tr w:rsidR="00C05A54" w:rsidRPr="00CE530D" w14:paraId="65118999" w14:textId="77777777" w:rsidTr="00C81F97">
        <w:trPr>
          <w:trHeight w:val="270"/>
        </w:trPr>
        <w:tc>
          <w:tcPr>
            <w:tcW w:w="3348" w:type="dxa"/>
          </w:tcPr>
          <w:p w14:paraId="70FB329F" w14:textId="77777777" w:rsidR="00C05A54" w:rsidRPr="00CE530D" w:rsidRDefault="00C05A54" w:rsidP="00C81F97">
            <w:pPr>
              <w:pStyle w:val="NoSpacing"/>
              <w:rPr>
                <w:rFonts w:cs="Arial"/>
              </w:rPr>
            </w:pPr>
            <w:r w:rsidRPr="00CE530D">
              <w:rPr>
                <w:rFonts w:cs="Arial"/>
              </w:rPr>
              <w:t>Contact E-mail</w:t>
            </w:r>
          </w:p>
        </w:tc>
        <w:tc>
          <w:tcPr>
            <w:tcW w:w="5868" w:type="dxa"/>
          </w:tcPr>
          <w:p w14:paraId="6FD1F785" w14:textId="77777777" w:rsidR="00C05A54" w:rsidRPr="00CE530D" w:rsidRDefault="00C05A54" w:rsidP="00C81F97">
            <w:pPr>
              <w:pStyle w:val="NoSpacing"/>
              <w:rPr>
                <w:rFonts w:cs="Arial"/>
              </w:rPr>
            </w:pPr>
          </w:p>
        </w:tc>
      </w:tr>
      <w:tr w:rsidR="00C05A54" w:rsidRPr="00CE530D" w14:paraId="01DD66B7" w14:textId="77777777" w:rsidTr="00C81F97">
        <w:trPr>
          <w:trHeight w:val="270"/>
        </w:trPr>
        <w:tc>
          <w:tcPr>
            <w:tcW w:w="3348" w:type="dxa"/>
          </w:tcPr>
          <w:p w14:paraId="6CD89C27" w14:textId="77777777" w:rsidR="00C05A54" w:rsidRPr="00CE530D" w:rsidRDefault="00C05A54" w:rsidP="00C81F97">
            <w:pPr>
              <w:pStyle w:val="NoSpacing"/>
              <w:rPr>
                <w:rFonts w:cs="Arial"/>
              </w:rPr>
            </w:pPr>
            <w:r w:rsidRPr="00CE530D">
              <w:rPr>
                <w:rFonts w:cs="Arial"/>
              </w:rPr>
              <w:t>Date Work Undertaken:</w:t>
            </w:r>
          </w:p>
        </w:tc>
        <w:tc>
          <w:tcPr>
            <w:tcW w:w="5868" w:type="dxa"/>
          </w:tcPr>
          <w:p w14:paraId="4CEB81BF" w14:textId="77777777" w:rsidR="00C05A54" w:rsidRPr="00CE530D" w:rsidRDefault="00C05A54" w:rsidP="00C81F97">
            <w:pPr>
              <w:pStyle w:val="NoSpacing"/>
              <w:rPr>
                <w:rFonts w:cs="Arial"/>
              </w:rPr>
            </w:pPr>
          </w:p>
        </w:tc>
      </w:tr>
      <w:tr w:rsidR="00C05A54" w:rsidRPr="00CE530D" w14:paraId="5D414E07" w14:textId="77777777" w:rsidTr="00C81F97">
        <w:trPr>
          <w:trHeight w:val="270"/>
        </w:trPr>
        <w:tc>
          <w:tcPr>
            <w:tcW w:w="3348" w:type="dxa"/>
            <w:tcBorders>
              <w:bottom w:val="single" w:sz="4" w:space="0" w:color="auto"/>
            </w:tcBorders>
          </w:tcPr>
          <w:p w14:paraId="25BA244B" w14:textId="77777777" w:rsidR="00C05A54" w:rsidRPr="00CE530D" w:rsidRDefault="00C05A54" w:rsidP="00C81F97">
            <w:pPr>
              <w:pStyle w:val="NoSpacing"/>
              <w:rPr>
                <w:rFonts w:cs="Arial"/>
              </w:rPr>
            </w:pPr>
            <w:r w:rsidRPr="00CE530D">
              <w:rPr>
                <w:rFonts w:cs="Arial"/>
              </w:rPr>
              <w:t>Nature of Assignment:</w:t>
            </w:r>
          </w:p>
          <w:p w14:paraId="710F125C" w14:textId="77777777" w:rsidR="00C05A54" w:rsidRPr="00CE530D" w:rsidRDefault="00C05A54" w:rsidP="00C81F97">
            <w:pPr>
              <w:pStyle w:val="NoSpacing"/>
              <w:rPr>
                <w:rFonts w:cs="Arial"/>
              </w:rPr>
            </w:pPr>
          </w:p>
          <w:p w14:paraId="6A403E58" w14:textId="77777777" w:rsidR="00C05A54" w:rsidRPr="00CE530D" w:rsidRDefault="00C05A54" w:rsidP="00C81F97">
            <w:pPr>
              <w:pStyle w:val="NoSpacing"/>
              <w:rPr>
                <w:rFonts w:cs="Arial"/>
              </w:rPr>
            </w:pPr>
          </w:p>
          <w:p w14:paraId="3DA4979A" w14:textId="77777777" w:rsidR="00C05A54" w:rsidRPr="00CE530D" w:rsidRDefault="00C05A54" w:rsidP="00C81F97">
            <w:pPr>
              <w:pStyle w:val="NoSpacing"/>
              <w:rPr>
                <w:rFonts w:cs="Arial"/>
              </w:rPr>
            </w:pPr>
          </w:p>
        </w:tc>
        <w:tc>
          <w:tcPr>
            <w:tcW w:w="5868" w:type="dxa"/>
            <w:tcBorders>
              <w:bottom w:val="single" w:sz="4" w:space="0" w:color="auto"/>
            </w:tcBorders>
          </w:tcPr>
          <w:p w14:paraId="6E58BC6B" w14:textId="77777777" w:rsidR="00C05A54" w:rsidRPr="00CE530D" w:rsidRDefault="00C05A54" w:rsidP="00C81F97">
            <w:pPr>
              <w:pStyle w:val="NoSpacing"/>
              <w:rPr>
                <w:rFonts w:cs="Arial"/>
              </w:rPr>
            </w:pPr>
          </w:p>
        </w:tc>
      </w:tr>
    </w:tbl>
    <w:p w14:paraId="17F6816B" w14:textId="77777777" w:rsidR="00861417" w:rsidRPr="00CE530D" w:rsidRDefault="00861417">
      <w:pPr>
        <w:rPr>
          <w:rFonts w:cs="Arial"/>
        </w:rPr>
      </w:pPr>
    </w:p>
    <w:sectPr w:rsidR="00861417" w:rsidRPr="00CE530D" w:rsidSect="00316474">
      <w:headerReference w:type="default" r:id="rId16"/>
      <w:footerReference w:type="default" r:id="rId17"/>
      <w:pgSz w:w="12240" w:h="15840"/>
      <w:pgMar w:top="1440" w:right="1440" w:bottom="1440" w:left="1440" w:header="720" w:footer="720"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atum, Robert" w:date="2021-09-06T17:10:00Z" w:initials="TR">
    <w:p w14:paraId="4E0B2A45" w14:textId="77777777" w:rsidR="00491B96" w:rsidRDefault="00491B96" w:rsidP="00491B96">
      <w:pPr>
        <w:pStyle w:val="CommentText"/>
      </w:pPr>
      <w:r>
        <w:rPr>
          <w:rStyle w:val="CommentReference"/>
        </w:rPr>
        <w:annotationRef/>
      </w:r>
      <w:r>
        <w:t xml:space="preserve">Please delete all comments from this document prior to issuance. </w:t>
      </w:r>
    </w:p>
    <w:p w14:paraId="1D617395" w14:textId="77777777" w:rsidR="00491B96" w:rsidRDefault="00491B96" w:rsidP="00491B96">
      <w:pPr>
        <w:pStyle w:val="CommentText"/>
      </w:pPr>
    </w:p>
    <w:p w14:paraId="49F2207B" w14:textId="3E9BDECA" w:rsidR="00491B96" w:rsidRDefault="00491B96" w:rsidP="00491B96">
      <w:pPr>
        <w:pStyle w:val="CommentText"/>
      </w:pPr>
      <w:r>
        <w:t>The comments can be left in for the EPC review so that they can check the inputs against the guidance.</w:t>
      </w:r>
    </w:p>
  </w:comment>
  <w:comment w:id="1" w:author="Tatum, Robert" w:date="2021-04-22T17:08:00Z" w:initials="TR">
    <w:p w14:paraId="20D64739" w14:textId="77777777" w:rsidR="00404FDD" w:rsidRDefault="00404FDD" w:rsidP="00404FDD">
      <w:pPr>
        <w:pStyle w:val="CommentText"/>
      </w:pPr>
      <w:r>
        <w:rPr>
          <w:rStyle w:val="CommentReference"/>
        </w:rPr>
        <w:annotationRef/>
      </w:r>
      <w:r>
        <w:t>Up to the project manager if below $100K</w:t>
      </w:r>
    </w:p>
    <w:p w14:paraId="5777132F" w14:textId="77777777" w:rsidR="00404FDD" w:rsidRDefault="00404FDD" w:rsidP="00404FDD">
      <w:pPr>
        <w:pStyle w:val="CommentText"/>
      </w:pPr>
    </w:p>
    <w:p w14:paraId="0E27E07C" w14:textId="77777777" w:rsidR="00404FDD" w:rsidRDefault="00404FDD" w:rsidP="00404FDD">
      <w:pPr>
        <w:pStyle w:val="CommentText"/>
      </w:pPr>
      <w:r>
        <w:t>Provided by the EPC if value is $100K or above but below $250K.</w:t>
      </w:r>
      <w:r>
        <w:br/>
      </w:r>
    </w:p>
    <w:p w14:paraId="2ADBAE25" w14:textId="77777777" w:rsidR="00404FDD" w:rsidRDefault="00404FDD" w:rsidP="00404FDD">
      <w:pPr>
        <w:pStyle w:val="CommentText"/>
      </w:pPr>
      <w:r>
        <w:t>Provided by the PPC if value is 250K or more.</w:t>
      </w:r>
    </w:p>
  </w:comment>
  <w:comment w:id="9" w:author="Tatum, Robert" w:date="2021-03-08T15:14:00Z" w:initials="TR">
    <w:p w14:paraId="58DC69B7" w14:textId="77777777" w:rsidR="00D021D8" w:rsidRDefault="00D021D8" w:rsidP="00D021D8">
      <w:pPr>
        <w:pStyle w:val="CommentText"/>
      </w:pPr>
      <w:r>
        <w:rPr>
          <w:rStyle w:val="CommentReference"/>
        </w:rPr>
        <w:annotationRef/>
      </w:r>
      <w:r>
        <w:t>Provide a brief paragraph that describes the procurement. Language can be taken from the business case.</w:t>
      </w:r>
    </w:p>
  </w:comment>
  <w:comment w:id="11" w:author="Tatum, Robert" w:date="2021-09-06T17:11:00Z" w:initials="TR">
    <w:p w14:paraId="1EC60881" w14:textId="0C3CEC30" w:rsidR="00491B96" w:rsidRDefault="00491B96">
      <w:pPr>
        <w:pStyle w:val="CommentText"/>
      </w:pPr>
      <w:r>
        <w:rPr>
          <w:rStyle w:val="CommentReference"/>
        </w:rPr>
        <w:annotationRef/>
      </w:r>
      <w:r>
        <w:t>Enter the name of person only if Bonfire is being used. Email can be included for offline projects but the section in bold below must then be deleted.</w:t>
      </w:r>
    </w:p>
  </w:comment>
  <w:comment w:id="17" w:author="Tatum, Robert" w:date="2021-05-12T13:44:00Z" w:initials="TR">
    <w:p w14:paraId="6B9A5384" w14:textId="6A94402A" w:rsidR="00C05A54" w:rsidRDefault="00C05A54">
      <w:pPr>
        <w:pStyle w:val="CommentText"/>
      </w:pPr>
      <w:r>
        <w:rPr>
          <w:rStyle w:val="CommentReference"/>
        </w:rPr>
        <w:annotationRef/>
      </w:r>
      <w:r>
        <w:t xml:space="preserve">Delete if not needed. </w:t>
      </w:r>
    </w:p>
  </w:comment>
  <w:comment w:id="22" w:author="Tatum, Robert" w:date="2021-04-22T17:21:00Z" w:initials="TR">
    <w:p w14:paraId="0B735D83" w14:textId="77777777" w:rsidR="00D021D8" w:rsidRDefault="00D021D8" w:rsidP="00D021D8">
      <w:pPr>
        <w:pStyle w:val="CommentText"/>
      </w:pPr>
      <w:r>
        <w:rPr>
          <w:rStyle w:val="CommentReference"/>
        </w:rPr>
        <w:annotationRef/>
      </w:r>
      <w:r>
        <w:t>Enter your bonfire project number (see your browser when the project is open).</w:t>
      </w:r>
    </w:p>
  </w:comment>
  <w:comment w:id="34" w:author="Tatum, Robert" w:date="2021-03-08T10:28:00Z" w:initials="TR">
    <w:p w14:paraId="7015827B" w14:textId="77777777" w:rsidR="005B6569" w:rsidRDefault="005B6569" w:rsidP="005B6569">
      <w:pPr>
        <w:pStyle w:val="CommentText"/>
      </w:pPr>
      <w:r>
        <w:rPr>
          <w:rStyle w:val="CommentReference"/>
        </w:rPr>
        <w:annotationRef/>
      </w:r>
      <w:r>
        <w:rPr>
          <w:rFonts w:cs="Arial"/>
          <w:color w:val="4D5156"/>
          <w:sz w:val="21"/>
          <w:szCs w:val="21"/>
          <w:shd w:val="clear" w:color="auto" w:fill="FFFFFF"/>
        </w:rPr>
        <w:t>A deliverable is a tangible or intangible good or service produced as a result of a project by a vendor, to a customer. A deliverable could be a document/report, a software product, a server upgrade or any other part of an overall project.</w:t>
      </w:r>
    </w:p>
  </w:comment>
  <w:comment w:id="35" w:author="Tatum, Robert" w:date="2021-03-08T10:30:00Z" w:initials="TR">
    <w:p w14:paraId="043B9DBA" w14:textId="77777777" w:rsidR="005B6569" w:rsidRDefault="005B6569" w:rsidP="005B6569">
      <w:pPr>
        <w:pStyle w:val="CommentText"/>
      </w:pPr>
      <w:r>
        <w:rPr>
          <w:rStyle w:val="CommentReference"/>
        </w:rPr>
        <w:annotationRef/>
      </w:r>
      <w:r>
        <w:t xml:space="preserve">Deliverable descriptions are specifications that describe the standard, quality, function or other characteristics that the deliverable must met in order to be achieve the intended outcomes of the procurement. For goods, this description should be non-branded (unless a compatibility requirement exists). For services, this description should include </w:t>
      </w:r>
    </w:p>
  </w:comment>
  <w:comment w:id="37" w:author="Tatum, Robert" w:date="2021-03-08T10:35:00Z" w:initials="TR">
    <w:p w14:paraId="7E1E918D" w14:textId="77777777" w:rsidR="005B6569" w:rsidRDefault="005B6569" w:rsidP="005B6569">
      <w:pPr>
        <w:pStyle w:val="CommentText"/>
      </w:pPr>
      <w:r>
        <w:rPr>
          <w:rStyle w:val="CommentReference"/>
        </w:rPr>
        <w:annotationRef/>
      </w:r>
      <w:r>
        <w:t>Important information for potential suppliers to be aware of when preparing a bid submission that is not part of the deliverables themselves. Examples of material disclosures are:</w:t>
      </w:r>
    </w:p>
    <w:p w14:paraId="75C2DC22" w14:textId="77777777" w:rsidR="005B6569" w:rsidRDefault="005B6569" w:rsidP="005B6569">
      <w:pPr>
        <w:pStyle w:val="CommentText"/>
        <w:numPr>
          <w:ilvl w:val="0"/>
          <w:numId w:val="14"/>
        </w:numPr>
      </w:pPr>
      <w:r>
        <w:t xml:space="preserve"> Payment Terms</w:t>
      </w:r>
    </w:p>
    <w:p w14:paraId="4F8405C1" w14:textId="77777777" w:rsidR="005B6569" w:rsidRDefault="005B6569" w:rsidP="005B6569">
      <w:pPr>
        <w:pStyle w:val="CommentText"/>
        <w:numPr>
          <w:ilvl w:val="0"/>
          <w:numId w:val="14"/>
        </w:numPr>
      </w:pPr>
      <w:r>
        <w:t xml:space="preserve"> Site Conditions/Working Restrictions</w:t>
      </w:r>
    </w:p>
    <w:p w14:paraId="16DD8B44" w14:textId="77777777" w:rsidR="005B6569" w:rsidRDefault="005B6569" w:rsidP="005B6569">
      <w:pPr>
        <w:pStyle w:val="CommentText"/>
        <w:numPr>
          <w:ilvl w:val="0"/>
          <w:numId w:val="14"/>
        </w:numPr>
      </w:pPr>
      <w:r>
        <w:t xml:space="preserve"> CIG Policies that bidders must abide by e.g. cyber security requirements, </w:t>
      </w:r>
      <w:proofErr w:type="spellStart"/>
      <w:r>
        <w:t>etc</w:t>
      </w:r>
      <w:proofErr w:type="spellEnd"/>
      <w:r>
        <w:t xml:space="preserve">  </w:t>
      </w:r>
    </w:p>
  </w:comment>
  <w:comment w:id="39" w:author="Tatum, Robert" w:date="2021-03-08T10:54:00Z" w:initials="TR">
    <w:p w14:paraId="1365AF83" w14:textId="13F39506" w:rsidR="005B6569" w:rsidRDefault="005B6569" w:rsidP="00780FB1">
      <w:pPr>
        <w:pStyle w:val="CommentText"/>
      </w:pPr>
      <w:r>
        <w:rPr>
          <w:rStyle w:val="CommentReference"/>
        </w:rPr>
        <w:annotationRef/>
      </w:r>
      <w:r>
        <w:t>Examples include:</w:t>
      </w:r>
    </w:p>
    <w:p w14:paraId="1450F399" w14:textId="2F035360" w:rsidR="00780FB1" w:rsidRDefault="005B6569" w:rsidP="00780FB1">
      <w:pPr>
        <w:pStyle w:val="CommentText"/>
        <w:numPr>
          <w:ilvl w:val="0"/>
          <w:numId w:val="15"/>
        </w:numPr>
      </w:pPr>
      <w:r>
        <w:t xml:space="preserve"> Submission Form (Appendix B</w:t>
      </w:r>
      <w:r w:rsidR="00780FB1">
        <w:t>)</w:t>
      </w:r>
    </w:p>
    <w:p w14:paraId="1292EA3B" w14:textId="68BD27D1" w:rsidR="00780FB1" w:rsidRDefault="00780FB1" w:rsidP="00780FB1">
      <w:pPr>
        <w:pStyle w:val="CommentText"/>
        <w:numPr>
          <w:ilvl w:val="0"/>
          <w:numId w:val="15"/>
        </w:numPr>
      </w:pPr>
      <w:r>
        <w:rPr>
          <w:rFonts w:cs="Arial"/>
          <w:bdr w:val="none" w:sz="0" w:space="0" w:color="auto"/>
          <w:lang w:val="en-US"/>
        </w:rPr>
        <w:t xml:space="preserve">Proof </w:t>
      </w:r>
      <w:r w:rsidRPr="00780FB1">
        <w:rPr>
          <w:rFonts w:cs="Arial"/>
          <w:bdr w:val="none" w:sz="0" w:space="0" w:color="auto"/>
          <w:lang w:val="en-US"/>
        </w:rPr>
        <w:t>that the supplier has fulfilled its obligations to pay pensions and medical benefits in accordance with the laws of the Islands</w:t>
      </w:r>
    </w:p>
    <w:p w14:paraId="0C8CDB2F" w14:textId="08DE0081" w:rsidR="00780FB1" w:rsidRPr="00780FB1" w:rsidRDefault="00780FB1" w:rsidP="00780FB1">
      <w:pPr>
        <w:pStyle w:val="ListParagraph"/>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color w:val="000000"/>
          <w:sz w:val="20"/>
          <w:szCs w:val="20"/>
          <w:bdr w:val="none" w:sz="0" w:space="0" w:color="auto"/>
          <w:lang w:val="en-US"/>
        </w:rPr>
      </w:pPr>
      <w:r>
        <w:rPr>
          <w:rFonts w:cs="Arial"/>
          <w:color w:val="000000"/>
          <w:sz w:val="20"/>
          <w:szCs w:val="20"/>
          <w:bdr w:val="none" w:sz="0" w:space="0" w:color="auto"/>
          <w:lang w:val="en-US"/>
        </w:rPr>
        <w:t>T</w:t>
      </w:r>
      <w:r w:rsidRPr="00780FB1">
        <w:rPr>
          <w:rFonts w:cs="Arial"/>
          <w:color w:val="000000"/>
          <w:sz w:val="20"/>
          <w:szCs w:val="20"/>
          <w:bdr w:val="none" w:sz="0" w:space="0" w:color="auto"/>
          <w:lang w:val="en-US"/>
        </w:rPr>
        <w:t xml:space="preserve">he requirement that the supplier - </w:t>
      </w:r>
    </w:p>
    <w:p w14:paraId="12C14623" w14:textId="77777777" w:rsidR="00780FB1" w:rsidRPr="00780FB1" w:rsidRDefault="00780FB1" w:rsidP="00780FB1">
      <w:pPr>
        <w:pageBreakBefore/>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sz w:val="20"/>
          <w:szCs w:val="20"/>
          <w:bdr w:val="none" w:sz="0" w:space="0" w:color="auto"/>
          <w:lang w:val="en-US"/>
        </w:rPr>
      </w:pPr>
      <w:r w:rsidRPr="00780FB1">
        <w:rPr>
          <w:rFonts w:cs="Arial"/>
          <w:sz w:val="20"/>
          <w:szCs w:val="20"/>
          <w:bdr w:val="none" w:sz="0" w:space="0" w:color="auto"/>
          <w:lang w:val="en-US"/>
        </w:rPr>
        <w:t xml:space="preserve">(A) is not insolvent, in receivership, bankrupt or being wound up; </w:t>
      </w:r>
    </w:p>
    <w:p w14:paraId="1BAC58B3" w14:textId="77777777" w:rsidR="00780FB1" w:rsidRPr="00780FB1" w:rsidRDefault="00780FB1" w:rsidP="00780FB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sz w:val="20"/>
          <w:szCs w:val="20"/>
          <w:bdr w:val="none" w:sz="0" w:space="0" w:color="auto"/>
          <w:lang w:val="en-US"/>
        </w:rPr>
      </w:pPr>
      <w:r w:rsidRPr="00780FB1">
        <w:rPr>
          <w:rFonts w:cs="Arial"/>
          <w:sz w:val="20"/>
          <w:szCs w:val="20"/>
          <w:bdr w:val="none" w:sz="0" w:space="0" w:color="auto"/>
          <w:lang w:val="en-US"/>
        </w:rPr>
        <w:t xml:space="preserve">(B) is not being administered by a court or a judicial officer; </w:t>
      </w:r>
    </w:p>
    <w:p w14:paraId="3DD39668" w14:textId="77777777" w:rsidR="00780FB1" w:rsidRPr="00780FB1" w:rsidRDefault="00780FB1" w:rsidP="00780FB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sz w:val="20"/>
          <w:szCs w:val="20"/>
          <w:bdr w:val="none" w:sz="0" w:space="0" w:color="auto"/>
          <w:lang w:val="en-US"/>
        </w:rPr>
      </w:pPr>
      <w:r w:rsidRPr="00780FB1">
        <w:rPr>
          <w:rFonts w:cs="Arial"/>
          <w:sz w:val="20"/>
          <w:szCs w:val="20"/>
          <w:bdr w:val="none" w:sz="0" w:space="0" w:color="auto"/>
          <w:lang w:val="en-US"/>
        </w:rPr>
        <w:t xml:space="preserve">(C) has not suspended its business activities forcibly or otherwise, </w:t>
      </w:r>
    </w:p>
    <w:p w14:paraId="3D1D883A" w14:textId="1364A05A" w:rsidR="00780FB1" w:rsidRDefault="00780FB1" w:rsidP="00780FB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sz w:val="20"/>
          <w:szCs w:val="20"/>
          <w:bdr w:val="none" w:sz="0" w:space="0" w:color="auto"/>
          <w:lang w:val="en-US"/>
        </w:rPr>
      </w:pPr>
      <w:r>
        <w:rPr>
          <w:rFonts w:cs="Arial"/>
          <w:sz w:val="20"/>
          <w:szCs w:val="20"/>
          <w:bdr w:val="none" w:sz="0" w:space="0" w:color="auto"/>
          <w:lang w:val="en-US"/>
        </w:rPr>
        <w:t>(D)</w:t>
      </w:r>
      <w:r w:rsidRPr="00780FB1">
        <w:rPr>
          <w:rFonts w:cs="Arial"/>
          <w:sz w:val="20"/>
          <w:szCs w:val="20"/>
          <w:bdr w:val="none" w:sz="0" w:space="0" w:color="auto"/>
          <w:lang w:val="en-US"/>
        </w:rPr>
        <w:t xml:space="preserve"> is not the subject of legal proceedings for any of the foregoing</w:t>
      </w:r>
    </w:p>
    <w:p w14:paraId="0889CC69" w14:textId="77777777" w:rsidR="00780FB1" w:rsidRDefault="00780FB1" w:rsidP="00780FB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sz w:val="20"/>
          <w:szCs w:val="20"/>
          <w:bdr w:val="none" w:sz="0" w:space="0" w:color="auto"/>
          <w:lang w:val="en-US"/>
        </w:rPr>
      </w:pPr>
    </w:p>
    <w:p w14:paraId="2E7D2B0E" w14:textId="144F0A39" w:rsidR="00780FB1" w:rsidRPr="00780FB1" w:rsidRDefault="00780FB1" w:rsidP="00780FB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sz w:val="20"/>
          <w:szCs w:val="20"/>
          <w:bdr w:val="none" w:sz="0" w:space="0" w:color="auto"/>
          <w:lang w:val="en-US"/>
        </w:rPr>
      </w:pPr>
      <w:r>
        <w:rPr>
          <w:rFonts w:cs="Arial"/>
          <w:sz w:val="20"/>
          <w:szCs w:val="20"/>
          <w:bdr w:val="none" w:sz="0" w:space="0" w:color="auto"/>
          <w:lang w:val="en-US"/>
        </w:rPr>
        <w:t>5. T</w:t>
      </w:r>
      <w:r w:rsidRPr="00780FB1">
        <w:rPr>
          <w:rFonts w:cs="Arial"/>
          <w:sz w:val="20"/>
          <w:szCs w:val="20"/>
          <w:bdr w:val="none" w:sz="0" w:space="0" w:color="auto"/>
          <w:lang w:val="en-US"/>
        </w:rPr>
        <w:t xml:space="preserve">he requirement that neither the supplier nor its directors or officers have been convicted of any criminal offence related to - </w:t>
      </w:r>
    </w:p>
    <w:p w14:paraId="12E97814" w14:textId="77777777" w:rsidR="00780FB1" w:rsidRPr="00780FB1" w:rsidRDefault="00780FB1" w:rsidP="00780FB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sz w:val="20"/>
          <w:szCs w:val="20"/>
          <w:bdr w:val="none" w:sz="0" w:space="0" w:color="auto"/>
          <w:lang w:val="en-US"/>
        </w:rPr>
      </w:pPr>
      <w:r w:rsidRPr="00780FB1">
        <w:rPr>
          <w:rFonts w:cs="Arial"/>
          <w:sz w:val="20"/>
          <w:szCs w:val="20"/>
          <w:bdr w:val="none" w:sz="0" w:space="0" w:color="auto"/>
          <w:lang w:val="en-US"/>
        </w:rPr>
        <w:t xml:space="preserve">(A) professional misconduct; </w:t>
      </w:r>
    </w:p>
    <w:p w14:paraId="5AFD41EB" w14:textId="77777777" w:rsidR="00780FB1" w:rsidRDefault="00780FB1" w:rsidP="00780FB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sz w:val="20"/>
          <w:szCs w:val="20"/>
          <w:bdr w:val="none" w:sz="0" w:space="0" w:color="auto"/>
          <w:lang w:val="en-US"/>
        </w:rPr>
      </w:pPr>
      <w:r w:rsidRPr="00780FB1">
        <w:rPr>
          <w:rFonts w:cs="Arial"/>
          <w:sz w:val="20"/>
          <w:szCs w:val="20"/>
          <w:bdr w:val="none" w:sz="0" w:space="0" w:color="auto"/>
          <w:lang w:val="en-US"/>
        </w:rPr>
        <w:t xml:space="preserve">(B) the making of false statements or misrepresentations as to qualifications to enter into a procurement contract within a period of five years preceding the commencement of the pre-qualification process; or </w:t>
      </w:r>
    </w:p>
    <w:p w14:paraId="3F47AD73" w14:textId="40D6B926" w:rsidR="00780FB1" w:rsidRPr="00780FB1" w:rsidRDefault="00780FB1" w:rsidP="00780FB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sz w:val="20"/>
          <w:szCs w:val="20"/>
          <w:bdr w:val="none" w:sz="0" w:space="0" w:color="auto"/>
          <w:lang w:val="en-US"/>
        </w:rPr>
      </w:pPr>
      <w:r w:rsidRPr="00780FB1">
        <w:rPr>
          <w:rFonts w:cs="Arial"/>
          <w:bdr w:val="none" w:sz="0" w:space="0" w:color="auto"/>
          <w:lang w:val="en-US"/>
        </w:rPr>
        <w:t>(C) have not been otherwise disqualified pursuant to administrative suspension or debarment proceedings.</w:t>
      </w:r>
    </w:p>
  </w:comment>
  <w:comment w:id="41" w:author="Tatum, Robert" w:date="2021-03-08T10:58:00Z" w:initials="TR">
    <w:p w14:paraId="32E31F7E" w14:textId="77777777" w:rsidR="005B6569" w:rsidRDefault="005B6569" w:rsidP="005B6569">
      <w:pPr>
        <w:pStyle w:val="CommentText"/>
      </w:pPr>
      <w:r>
        <w:rPr>
          <w:rStyle w:val="CommentReference"/>
        </w:rPr>
        <w:annotationRef/>
      </w:r>
      <w:r>
        <w:t xml:space="preserve"> Examples include:</w:t>
      </w:r>
    </w:p>
    <w:p w14:paraId="4DBBC4BD" w14:textId="519A5DCB" w:rsidR="00780FB1" w:rsidRDefault="00780FB1" w:rsidP="00780FB1">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color w:val="000000"/>
          <w:sz w:val="20"/>
          <w:szCs w:val="20"/>
          <w:bdr w:val="none" w:sz="0" w:space="0" w:color="auto"/>
          <w:lang w:val="en-US"/>
        </w:rPr>
      </w:pPr>
      <w:r>
        <w:rPr>
          <w:rFonts w:cs="Arial"/>
          <w:color w:val="000000"/>
          <w:sz w:val="20"/>
          <w:szCs w:val="20"/>
          <w:bdr w:val="none" w:sz="0" w:space="0" w:color="auto"/>
          <w:lang w:val="en-US"/>
        </w:rPr>
        <w:t xml:space="preserve"> </w:t>
      </w:r>
      <w:r w:rsidRPr="00780FB1">
        <w:rPr>
          <w:rFonts w:cs="Arial"/>
          <w:color w:val="000000"/>
          <w:sz w:val="20"/>
          <w:szCs w:val="20"/>
          <w:bdr w:val="none" w:sz="0" w:space="0" w:color="auto"/>
          <w:lang w:val="en-US"/>
        </w:rPr>
        <w:t>the professional, technical</w:t>
      </w:r>
      <w:r>
        <w:rPr>
          <w:rFonts w:cs="Arial"/>
          <w:color w:val="000000"/>
          <w:sz w:val="20"/>
          <w:szCs w:val="20"/>
          <w:bdr w:val="none" w:sz="0" w:space="0" w:color="auto"/>
          <w:lang w:val="en-US"/>
        </w:rPr>
        <w:t xml:space="preserve"> qualifications</w:t>
      </w:r>
    </w:p>
    <w:p w14:paraId="4581FD00" w14:textId="77777777" w:rsidR="00780FB1" w:rsidRDefault="00780FB1" w:rsidP="00780FB1">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color w:val="000000"/>
          <w:sz w:val="20"/>
          <w:szCs w:val="20"/>
          <w:bdr w:val="none" w:sz="0" w:space="0" w:color="auto"/>
          <w:lang w:val="en-US"/>
        </w:rPr>
      </w:pPr>
      <w:r>
        <w:rPr>
          <w:rFonts w:cs="Arial"/>
          <w:color w:val="000000"/>
          <w:sz w:val="20"/>
          <w:szCs w:val="20"/>
          <w:bdr w:val="none" w:sz="0" w:space="0" w:color="auto"/>
          <w:lang w:val="en-US"/>
        </w:rPr>
        <w:t xml:space="preserve"> environmental qualifications</w:t>
      </w:r>
    </w:p>
    <w:p w14:paraId="6C257B6A" w14:textId="26D3AFF5" w:rsidR="005B6569" w:rsidRPr="00780FB1" w:rsidRDefault="005B6569" w:rsidP="00780FB1">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color w:val="000000"/>
          <w:sz w:val="20"/>
          <w:szCs w:val="20"/>
          <w:bdr w:val="none" w:sz="0" w:space="0" w:color="auto"/>
          <w:lang w:val="en-US"/>
        </w:rPr>
      </w:pPr>
      <w:r>
        <w:t xml:space="preserve"> Minimum # of Relevant References/Years’ Experience</w:t>
      </w:r>
    </w:p>
    <w:p w14:paraId="637529E2" w14:textId="3221102B" w:rsidR="00780FB1" w:rsidRPr="00780FB1" w:rsidRDefault="00780FB1" w:rsidP="00780FB1">
      <w:pPr>
        <w:pStyle w:val="ListParagraph"/>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color w:val="000000"/>
          <w:sz w:val="20"/>
          <w:szCs w:val="20"/>
          <w:bdr w:val="none" w:sz="0" w:space="0" w:color="auto"/>
          <w:lang w:val="en-US"/>
        </w:rPr>
      </w:pPr>
      <w:r>
        <w:rPr>
          <w:rFonts w:cs="Arial"/>
          <w:color w:val="000000"/>
          <w:sz w:val="20"/>
          <w:szCs w:val="20"/>
          <w:bdr w:val="none" w:sz="0" w:space="0" w:color="auto"/>
          <w:lang w:val="en-US"/>
        </w:rPr>
        <w:t xml:space="preserve"> T</w:t>
      </w:r>
      <w:r w:rsidRPr="00780FB1">
        <w:rPr>
          <w:rFonts w:cs="Arial"/>
          <w:color w:val="000000"/>
          <w:sz w:val="20"/>
          <w:szCs w:val="20"/>
          <w:bdr w:val="none" w:sz="0" w:space="0" w:color="auto"/>
          <w:lang w:val="en-US"/>
        </w:rPr>
        <w:t>he ethical and other stand</w:t>
      </w:r>
      <w:r>
        <w:rPr>
          <w:rFonts w:cs="Arial"/>
          <w:color w:val="000000"/>
          <w:sz w:val="20"/>
          <w:szCs w:val="20"/>
          <w:bdr w:val="none" w:sz="0" w:space="0" w:color="auto"/>
          <w:lang w:val="en-US"/>
        </w:rPr>
        <w:t>ards applicable in the Islands</w:t>
      </w:r>
    </w:p>
    <w:p w14:paraId="74FC8B6A" w14:textId="77777777" w:rsidR="005B6569" w:rsidRDefault="005B6569" w:rsidP="005B6569">
      <w:pPr>
        <w:pStyle w:val="CommentText"/>
      </w:pPr>
    </w:p>
  </w:comment>
  <w:comment w:id="43" w:author="Tatum, Robert" w:date="2021-03-08T15:03:00Z" w:initials="TR">
    <w:p w14:paraId="177D4FBB" w14:textId="731A0ACE" w:rsidR="005B6569" w:rsidRDefault="005B6569" w:rsidP="005B6569">
      <w:pPr>
        <w:pStyle w:val="CommentText"/>
      </w:pPr>
      <w:r>
        <w:rPr>
          <w:rStyle w:val="CommentReference"/>
        </w:rPr>
        <w:annotationRef/>
      </w:r>
      <w:r w:rsidR="00491B96" w:rsidRPr="006D7210">
        <w:t xml:space="preserve">This section can be used for any information that can be submitted by only the </w:t>
      </w:r>
      <w:r w:rsidR="00491B96">
        <w:t xml:space="preserve">qualified </w:t>
      </w:r>
      <w:r w:rsidR="00491B96" w:rsidRPr="006D7210">
        <w:t>vendor</w:t>
      </w:r>
      <w:r w:rsidR="00491B96">
        <w:t>s</w:t>
      </w:r>
      <w:r w:rsidR="00491B96" w:rsidRPr="006D7210">
        <w:t xml:space="preserve"> i.e. information that does not need to be submitted upfront in order to </w:t>
      </w:r>
      <w:r w:rsidR="00491B96">
        <w:t xml:space="preserve">rank the top </w:t>
      </w:r>
      <w:r w:rsidR="00491B96" w:rsidRPr="006D7210">
        <w:t>vendor</w:t>
      </w:r>
      <w:r w:rsidR="00491B96">
        <w:t>s</w:t>
      </w:r>
      <w:r w:rsidR="00491B96" w:rsidRPr="006D7210">
        <w:t>. For example, any requirements for insurance should be included in this section only. If there are no Pre-conditions of Award, please enter N/A.</w:t>
      </w:r>
    </w:p>
  </w:comment>
  <w:comment w:id="45" w:author="Tatum, Robert" w:date="2021-03-08T12:11:00Z" w:initials="TR">
    <w:p w14:paraId="4B98494A" w14:textId="54D5F3D8" w:rsidR="00780FB1" w:rsidRPr="00780FB1" w:rsidRDefault="005B6569" w:rsidP="00780FB1">
      <w:pPr>
        <w:pStyle w:val="Default"/>
        <w:rPr>
          <w:rFonts w:eastAsia="Times New Roman"/>
          <w:sz w:val="20"/>
          <w:szCs w:val="20"/>
          <w:bdr w:val="none" w:sz="0" w:space="0" w:color="auto"/>
          <w:lang w:val="en-US"/>
        </w:rPr>
      </w:pPr>
      <w:r>
        <w:rPr>
          <w:rStyle w:val="CommentReference"/>
          <w:rFonts w:eastAsia="Calibri"/>
        </w:rPr>
        <w:annotationRef/>
      </w:r>
      <w:r w:rsidR="00780FB1" w:rsidRPr="00780FB1">
        <w:rPr>
          <w:rFonts w:eastAsia="Times New Roman"/>
          <w:sz w:val="20"/>
          <w:szCs w:val="20"/>
          <w:bdr w:val="none" w:sz="0" w:space="0" w:color="auto"/>
          <w:lang w:val="en-US"/>
        </w:rPr>
        <w:t xml:space="preserve">The rated criteria can include - </w:t>
      </w:r>
    </w:p>
    <w:p w14:paraId="7E36BBED" w14:textId="77777777" w:rsidR="00780FB1" w:rsidRDefault="00780FB1" w:rsidP="00780FB1">
      <w:pPr>
        <w:pStyle w:val="ListParagraph"/>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color w:val="000000"/>
          <w:sz w:val="20"/>
          <w:szCs w:val="20"/>
          <w:bdr w:val="none" w:sz="0" w:space="0" w:color="auto"/>
          <w:lang w:val="en-US"/>
        </w:rPr>
      </w:pPr>
      <w:r w:rsidRPr="00780FB1">
        <w:rPr>
          <w:rFonts w:cs="Arial"/>
          <w:color w:val="000000"/>
          <w:sz w:val="20"/>
          <w:szCs w:val="20"/>
          <w:bdr w:val="none" w:sz="0" w:space="0" w:color="auto"/>
          <w:lang w:val="en-US"/>
        </w:rPr>
        <w:t>professional and technical competence</w:t>
      </w:r>
    </w:p>
    <w:p w14:paraId="368BB4F5" w14:textId="2D0A063D" w:rsidR="00780FB1" w:rsidRDefault="00780FB1" w:rsidP="00780FB1">
      <w:pPr>
        <w:pStyle w:val="ListParagraph"/>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color w:val="000000"/>
          <w:sz w:val="20"/>
          <w:szCs w:val="20"/>
          <w:bdr w:val="none" w:sz="0" w:space="0" w:color="auto"/>
          <w:lang w:val="en-US"/>
        </w:rPr>
      </w:pPr>
      <w:r w:rsidRPr="00780FB1">
        <w:rPr>
          <w:rFonts w:cs="Arial"/>
          <w:color w:val="000000"/>
          <w:sz w:val="20"/>
          <w:szCs w:val="20"/>
          <w:bdr w:val="none" w:sz="0" w:space="0" w:color="auto"/>
          <w:lang w:val="en-US"/>
        </w:rPr>
        <w:t xml:space="preserve"> financial resources, equipment and other physical facilities </w:t>
      </w:r>
    </w:p>
    <w:p w14:paraId="0CCCDAD2" w14:textId="6DE846EE" w:rsidR="00780FB1" w:rsidRPr="00780FB1" w:rsidRDefault="00780FB1" w:rsidP="00780FB1">
      <w:pPr>
        <w:pStyle w:val="ListParagraph"/>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0" w:after="0"/>
        <w:jc w:val="left"/>
        <w:rPr>
          <w:rFonts w:cs="Arial"/>
          <w:color w:val="000000"/>
          <w:sz w:val="20"/>
          <w:szCs w:val="20"/>
          <w:bdr w:val="none" w:sz="0" w:space="0" w:color="auto"/>
          <w:lang w:val="en-US"/>
        </w:rPr>
      </w:pPr>
      <w:r>
        <w:rPr>
          <w:rFonts w:cs="Arial"/>
          <w:color w:val="000000"/>
          <w:sz w:val="20"/>
          <w:szCs w:val="20"/>
          <w:bdr w:val="none" w:sz="0" w:space="0" w:color="auto"/>
          <w:lang w:val="en-US"/>
        </w:rPr>
        <w:t xml:space="preserve"> </w:t>
      </w:r>
      <w:r w:rsidRPr="00780FB1">
        <w:rPr>
          <w:rFonts w:cs="Arial"/>
          <w:color w:val="000000"/>
          <w:sz w:val="20"/>
          <w:szCs w:val="20"/>
          <w:bdr w:val="none" w:sz="0" w:space="0" w:color="auto"/>
          <w:lang w:val="en-US"/>
        </w:rPr>
        <w:t>managerial capability, reliability, experience and per</w:t>
      </w:r>
      <w:r>
        <w:rPr>
          <w:rFonts w:cs="Arial"/>
          <w:color w:val="000000"/>
          <w:sz w:val="20"/>
          <w:szCs w:val="20"/>
          <w:bdr w:val="none" w:sz="0" w:space="0" w:color="auto"/>
          <w:lang w:val="en-US"/>
        </w:rPr>
        <w:t>sonnel to perform the deliverables.</w:t>
      </w:r>
    </w:p>
    <w:p w14:paraId="3D6873E7" w14:textId="6E810007" w:rsidR="005B6569" w:rsidRDefault="005B6569" w:rsidP="00780FB1">
      <w:pPr>
        <w:pStyle w:val="CommentText"/>
      </w:pPr>
    </w:p>
  </w:comment>
  <w:comment w:id="46" w:author="Tatum, Robert" w:date="2021-03-31T17:27:00Z" w:initials="TR">
    <w:p w14:paraId="6B333CE2" w14:textId="77777777" w:rsidR="005B6569" w:rsidRDefault="005B6569" w:rsidP="005B6569">
      <w:pPr>
        <w:pStyle w:val="CommentText"/>
      </w:pPr>
      <w:r>
        <w:rPr>
          <w:rStyle w:val="CommentReference"/>
        </w:rPr>
        <w:annotationRef/>
      </w:r>
      <w:r>
        <w:t>Describe what is being assessed and how scoring will be done i.e. how will vendors score points.</w:t>
      </w:r>
    </w:p>
  </w:comment>
  <w:comment w:id="47" w:author="Tatum, Robert" w:date="2021-03-08T11:55:00Z" w:initials="TR">
    <w:p w14:paraId="2D5B57CF" w14:textId="77777777" w:rsidR="00C05A54" w:rsidRDefault="00C05A54" w:rsidP="00C05A54">
      <w:pPr>
        <w:pStyle w:val="CommentText"/>
      </w:pPr>
      <w:r>
        <w:rPr>
          <w:rStyle w:val="CommentReference"/>
        </w:rPr>
        <w:annotationRef/>
      </w:r>
      <w:r>
        <w:t>This section can be modified to meet the requirements of your specific projects. Common modifications include:</w:t>
      </w:r>
    </w:p>
    <w:p w14:paraId="24445DF1" w14:textId="77777777" w:rsidR="00C05A54" w:rsidRDefault="00C05A54" w:rsidP="00C05A54">
      <w:pPr>
        <w:pStyle w:val="CommentText"/>
        <w:numPr>
          <w:ilvl w:val="0"/>
          <w:numId w:val="17"/>
        </w:numPr>
      </w:pPr>
      <w:r>
        <w:t xml:space="preserve"> Increase or decrease in number of references. </w:t>
      </w:r>
    </w:p>
    <w:p w14:paraId="6DD4B3CD" w14:textId="77777777" w:rsidR="00C05A54" w:rsidRDefault="00C05A54" w:rsidP="00C05A54">
      <w:pPr>
        <w:pStyle w:val="CommentText"/>
        <w:numPr>
          <w:ilvl w:val="0"/>
          <w:numId w:val="17"/>
        </w:numPr>
      </w:pPr>
      <w:r>
        <w:t>Addition of project/contract value for each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F2207B" w15:done="0"/>
  <w15:commentEx w15:paraId="2ADBAE25" w15:done="0"/>
  <w15:commentEx w15:paraId="58DC69B7" w15:done="0"/>
  <w15:commentEx w15:paraId="1EC60881" w15:done="0"/>
  <w15:commentEx w15:paraId="6B9A5384" w15:done="0"/>
  <w15:commentEx w15:paraId="0B735D83" w15:done="0"/>
  <w15:commentEx w15:paraId="7015827B" w15:done="0"/>
  <w15:commentEx w15:paraId="043B9DBA" w15:done="0"/>
  <w15:commentEx w15:paraId="16DD8B44" w15:done="0"/>
  <w15:commentEx w15:paraId="3F47AD73" w15:done="0"/>
  <w15:commentEx w15:paraId="74FC8B6A" w15:done="0"/>
  <w15:commentEx w15:paraId="177D4FBB" w15:done="0"/>
  <w15:commentEx w15:paraId="3D6873E7" w15:done="0"/>
  <w15:commentEx w15:paraId="6B333CE2" w15:done="0"/>
  <w15:commentEx w15:paraId="6DD4B3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F2207B" w16cid:durableId="2E09FE10"/>
  <w16cid:commentId w16cid:paraId="2ADBAE25" w16cid:durableId="2E09FE11"/>
  <w16cid:commentId w16cid:paraId="58DC69B7" w16cid:durableId="2E09FE12"/>
  <w16cid:commentId w16cid:paraId="1EC60881" w16cid:durableId="2E09FE13"/>
  <w16cid:commentId w16cid:paraId="6B9A5384" w16cid:durableId="2E09FE14"/>
  <w16cid:commentId w16cid:paraId="0B735D83" w16cid:durableId="2E09FE15"/>
  <w16cid:commentId w16cid:paraId="7015827B" w16cid:durableId="2E09FE16"/>
  <w16cid:commentId w16cid:paraId="043B9DBA" w16cid:durableId="2E09FE17"/>
  <w16cid:commentId w16cid:paraId="16DD8B44" w16cid:durableId="2E09FE18"/>
  <w16cid:commentId w16cid:paraId="3F47AD73" w16cid:durableId="2E09FE19"/>
  <w16cid:commentId w16cid:paraId="74FC8B6A" w16cid:durableId="2E09FE1A"/>
  <w16cid:commentId w16cid:paraId="177D4FBB" w16cid:durableId="2E09FE1B"/>
  <w16cid:commentId w16cid:paraId="3D6873E7" w16cid:durableId="2E09FE1C"/>
  <w16cid:commentId w16cid:paraId="6B333CE2" w16cid:durableId="2E09FE1D"/>
  <w16cid:commentId w16cid:paraId="6DD4B3CD" w16cid:durableId="2E09FE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F8DC8" w14:textId="77777777" w:rsidR="001165A1" w:rsidRDefault="001165A1">
      <w:pPr>
        <w:spacing w:before="0" w:after="0"/>
      </w:pPr>
      <w:r>
        <w:separator/>
      </w:r>
    </w:p>
  </w:endnote>
  <w:endnote w:type="continuationSeparator" w:id="0">
    <w:p w14:paraId="2D9C5004" w14:textId="77777777" w:rsidR="001165A1" w:rsidRDefault="001165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Grande">
    <w:altName w:val="Arial"/>
    <w:charset w:val="00"/>
    <w:family w:val="swiss"/>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Futura Bk">
    <w:altName w:val="Arial"/>
    <w:charset w:val="00"/>
    <w:family w:val="swiss"/>
    <w:pitch w:val="variable"/>
    <w:sig w:usb0="A00002AF" w:usb1="5000204A" w:usb2="00000000" w:usb3="00000000" w:csb0="0000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left w:val="nil"/>
        <w:bottom w:val="nil"/>
        <w:right w:val="nil"/>
        <w:insideH w:val="nil"/>
        <w:insideV w:val="nil"/>
      </w:tblBorders>
      <w:tblLook w:val="04A0" w:firstRow="1" w:lastRow="0" w:firstColumn="1" w:lastColumn="0" w:noHBand="0" w:noVBand="1"/>
    </w:tblPr>
    <w:tblGrid>
      <w:gridCol w:w="6941"/>
      <w:gridCol w:w="2409"/>
    </w:tblGrid>
    <w:tr w:rsidR="00C663E6" w14:paraId="3BDF2A98" w14:textId="77777777" w:rsidTr="00A90299">
      <w:tc>
        <w:tcPr>
          <w:tcW w:w="6941" w:type="dxa"/>
        </w:tcPr>
        <w:p w14:paraId="032FEBD2" w14:textId="6FD5DAA2" w:rsidR="00B54679" w:rsidRPr="0050381D" w:rsidRDefault="00096DB3" w:rsidP="00491B96">
          <w:pPr>
            <w:keepNext/>
            <w:keepLines/>
            <w:spacing w:before="120" w:after="0"/>
            <w:jc w:val="left"/>
            <w:rPr>
              <w:sz w:val="20"/>
              <w:lang w:val="en-US"/>
            </w:rPr>
          </w:pPr>
          <w:r>
            <w:rPr>
              <w:sz w:val="20"/>
              <w:lang w:val="en-US"/>
            </w:rPr>
            <w:t>RFSQ (Prequalification)</w:t>
          </w:r>
          <w:r w:rsidRPr="0050381D">
            <w:rPr>
              <w:sz w:val="20"/>
              <w:lang w:val="en-US"/>
            </w:rPr>
            <w:t xml:space="preserve"> – </w:t>
          </w:r>
          <w:r w:rsidR="00491B96">
            <w:rPr>
              <w:rFonts w:eastAsia="Arial" w:cs="Arial"/>
              <w:sz w:val="20"/>
            </w:rPr>
            <w:t>RFSQ-Prequal</w:t>
          </w:r>
        </w:p>
      </w:tc>
      <w:tc>
        <w:tcPr>
          <w:tcW w:w="2409" w:type="dxa"/>
        </w:tcPr>
        <w:p w14:paraId="607677CF" w14:textId="77777777" w:rsidR="00B54679" w:rsidRPr="0050381D" w:rsidRDefault="00096DB3" w:rsidP="00A90299">
          <w:pPr>
            <w:keepNext/>
            <w:keepLines/>
            <w:tabs>
              <w:tab w:val="left" w:pos="360"/>
              <w:tab w:val="right" w:pos="2193"/>
            </w:tabs>
            <w:spacing w:before="120" w:after="0"/>
            <w:jc w:val="right"/>
            <w:rPr>
              <w:sz w:val="20"/>
              <w:lang w:val="en-US"/>
            </w:rPr>
          </w:pPr>
          <w:r w:rsidRPr="0050381D">
            <w:rPr>
              <w:sz w:val="20"/>
              <w:lang w:val="en-US"/>
            </w:rPr>
            <w:t xml:space="preserve">Page </w:t>
          </w:r>
          <w:r w:rsidRPr="0050381D">
            <w:rPr>
              <w:sz w:val="20"/>
              <w:lang w:val="en-GB"/>
            </w:rPr>
            <w:fldChar w:fldCharType="begin"/>
          </w:r>
          <w:r w:rsidRPr="0050381D">
            <w:rPr>
              <w:sz w:val="20"/>
              <w:lang w:val="en-GB"/>
            </w:rPr>
            <w:instrText xml:space="preserve"> PAGE </w:instrText>
          </w:r>
          <w:r w:rsidRPr="0050381D">
            <w:rPr>
              <w:sz w:val="20"/>
              <w:lang w:val="en-GB"/>
            </w:rPr>
            <w:fldChar w:fldCharType="separate"/>
          </w:r>
          <w:r w:rsidR="000F2896">
            <w:rPr>
              <w:noProof/>
              <w:sz w:val="20"/>
              <w:lang w:val="en-GB"/>
            </w:rPr>
            <w:t>3</w:t>
          </w:r>
          <w:r w:rsidRPr="0050381D">
            <w:rPr>
              <w:sz w:val="20"/>
              <w:lang w:val="en-GB"/>
            </w:rPr>
            <w:fldChar w:fldCharType="end"/>
          </w:r>
          <w:r w:rsidRPr="0050381D">
            <w:rPr>
              <w:sz w:val="20"/>
              <w:lang w:val="en-GB"/>
            </w:rPr>
            <w:t xml:space="preserve"> of </w:t>
          </w:r>
          <w:r w:rsidRPr="0050381D">
            <w:rPr>
              <w:sz w:val="20"/>
              <w:lang w:val="en-GB"/>
            </w:rPr>
            <w:fldChar w:fldCharType="begin"/>
          </w:r>
          <w:r w:rsidRPr="0050381D">
            <w:rPr>
              <w:sz w:val="20"/>
              <w:lang w:val="en-GB"/>
            </w:rPr>
            <w:instrText xml:space="preserve"> NUMPAGES </w:instrText>
          </w:r>
          <w:r w:rsidRPr="0050381D">
            <w:rPr>
              <w:sz w:val="20"/>
              <w:lang w:val="en-GB"/>
            </w:rPr>
            <w:fldChar w:fldCharType="separate"/>
          </w:r>
          <w:r w:rsidR="000F2896">
            <w:rPr>
              <w:noProof/>
              <w:sz w:val="20"/>
              <w:lang w:val="en-GB"/>
            </w:rPr>
            <w:t>11</w:t>
          </w:r>
          <w:r w:rsidRPr="0050381D">
            <w:rPr>
              <w:sz w:val="20"/>
              <w:lang w:val="en-GB"/>
            </w:rPr>
            <w:fldChar w:fldCharType="end"/>
          </w:r>
        </w:p>
      </w:tc>
    </w:tr>
  </w:tbl>
  <w:p w14:paraId="7B71D8B7" w14:textId="77777777" w:rsidR="001A5ACB" w:rsidRPr="00B54679" w:rsidRDefault="005B0957" w:rsidP="009F7CB9">
    <w:pPr>
      <w:pStyle w:val="NoSpaci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BDBA4" w14:textId="77777777" w:rsidR="001165A1" w:rsidRDefault="001165A1">
      <w:pPr>
        <w:spacing w:before="0" w:after="0"/>
      </w:pPr>
      <w:r>
        <w:separator/>
      </w:r>
    </w:p>
  </w:footnote>
  <w:footnote w:type="continuationSeparator" w:id="0">
    <w:p w14:paraId="67B187A6" w14:textId="77777777" w:rsidR="001165A1" w:rsidRDefault="001165A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3E4A5" w14:textId="77777777" w:rsidR="001A5ACB" w:rsidRDefault="00096DB3">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645650"/>
    <w:lvl w:ilvl="0">
      <w:start w:val="1"/>
      <w:numFmt w:val="decimal"/>
      <w:pStyle w:val="ListNumber5"/>
      <w:lvlText w:val="%1."/>
      <w:lvlJc w:val="left"/>
      <w:pPr>
        <w:tabs>
          <w:tab w:val="num" w:pos="1800"/>
        </w:tabs>
        <w:ind w:left="1800" w:hanging="360"/>
      </w:pPr>
    </w:lvl>
  </w:abstractNum>
  <w:abstractNum w:abstractNumId="1" w15:restartNumberingAfterBreak="0">
    <w:nsid w:val="054859B2"/>
    <w:multiLevelType w:val="multilevel"/>
    <w:tmpl w:val="04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A35F34"/>
    <w:multiLevelType w:val="hybridMultilevel"/>
    <w:tmpl w:val="FD101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25C28"/>
    <w:multiLevelType w:val="hybridMultilevel"/>
    <w:tmpl w:val="C3449880"/>
    <w:lvl w:ilvl="0" w:tplc="B5A64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7E10"/>
    <w:multiLevelType w:val="singleLevel"/>
    <w:tmpl w:val="08E21BDC"/>
    <w:lvl w:ilvl="0">
      <w:start w:val="1"/>
      <w:numFmt w:val="decimal"/>
      <w:pStyle w:val="ListNumber2"/>
      <w:lvlText w:val="%1)"/>
      <w:lvlJc w:val="left"/>
      <w:pPr>
        <w:tabs>
          <w:tab w:val="num" w:pos="1080"/>
        </w:tabs>
        <w:ind w:left="1080" w:hanging="360"/>
      </w:pPr>
      <w:rPr>
        <w:rFonts w:hint="default"/>
        <w:sz w:val="22"/>
      </w:rPr>
    </w:lvl>
  </w:abstractNum>
  <w:abstractNum w:abstractNumId="5" w15:restartNumberingAfterBreak="0">
    <w:nsid w:val="09BC2D4E"/>
    <w:multiLevelType w:val="hybridMultilevel"/>
    <w:tmpl w:val="F0F0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B1E9D"/>
    <w:multiLevelType w:val="hybridMultilevel"/>
    <w:tmpl w:val="75689264"/>
    <w:lvl w:ilvl="0" w:tplc="ACAA68FA">
      <w:start w:val="1"/>
      <w:numFmt w:val="bullet"/>
      <w:lvlText w:val=""/>
      <w:lvlJc w:val="left"/>
      <w:pPr>
        <w:tabs>
          <w:tab w:val="num" w:pos="720"/>
        </w:tabs>
        <w:ind w:left="720" w:hanging="360"/>
      </w:pPr>
      <w:rPr>
        <w:rFonts w:ascii="Wingdings" w:hAnsi="Wingdings" w:hint="default"/>
        <w:sz w:val="22"/>
        <w:szCs w:val="22"/>
      </w:rPr>
    </w:lvl>
    <w:lvl w:ilvl="1" w:tplc="D136B392" w:tentative="1">
      <w:start w:val="1"/>
      <w:numFmt w:val="bullet"/>
      <w:lvlText w:val="o"/>
      <w:lvlJc w:val="left"/>
      <w:pPr>
        <w:tabs>
          <w:tab w:val="num" w:pos="1440"/>
        </w:tabs>
        <w:ind w:left="1440" w:hanging="360"/>
      </w:pPr>
      <w:rPr>
        <w:rFonts w:ascii="Courier New" w:hAnsi="Courier New" w:hint="default"/>
      </w:rPr>
    </w:lvl>
    <w:lvl w:ilvl="2" w:tplc="5E50A5B2" w:tentative="1">
      <w:start w:val="1"/>
      <w:numFmt w:val="bullet"/>
      <w:lvlText w:val=""/>
      <w:lvlJc w:val="left"/>
      <w:pPr>
        <w:tabs>
          <w:tab w:val="num" w:pos="2160"/>
        </w:tabs>
        <w:ind w:left="2160" w:hanging="360"/>
      </w:pPr>
      <w:rPr>
        <w:rFonts w:ascii="Wingdings" w:hAnsi="Wingdings" w:hint="default"/>
      </w:rPr>
    </w:lvl>
    <w:lvl w:ilvl="3" w:tplc="424A5C30" w:tentative="1">
      <w:start w:val="1"/>
      <w:numFmt w:val="bullet"/>
      <w:lvlText w:val=""/>
      <w:lvlJc w:val="left"/>
      <w:pPr>
        <w:tabs>
          <w:tab w:val="num" w:pos="2880"/>
        </w:tabs>
        <w:ind w:left="2880" w:hanging="360"/>
      </w:pPr>
      <w:rPr>
        <w:rFonts w:ascii="Symbol" w:hAnsi="Symbol" w:hint="default"/>
      </w:rPr>
    </w:lvl>
    <w:lvl w:ilvl="4" w:tplc="28500FE6" w:tentative="1">
      <w:start w:val="1"/>
      <w:numFmt w:val="bullet"/>
      <w:lvlText w:val="o"/>
      <w:lvlJc w:val="left"/>
      <w:pPr>
        <w:tabs>
          <w:tab w:val="num" w:pos="3600"/>
        </w:tabs>
        <w:ind w:left="3600" w:hanging="360"/>
      </w:pPr>
      <w:rPr>
        <w:rFonts w:ascii="Courier New" w:hAnsi="Courier New" w:hint="default"/>
      </w:rPr>
    </w:lvl>
    <w:lvl w:ilvl="5" w:tplc="382C47BC" w:tentative="1">
      <w:start w:val="1"/>
      <w:numFmt w:val="bullet"/>
      <w:lvlText w:val=""/>
      <w:lvlJc w:val="left"/>
      <w:pPr>
        <w:tabs>
          <w:tab w:val="num" w:pos="4320"/>
        </w:tabs>
        <w:ind w:left="4320" w:hanging="360"/>
      </w:pPr>
      <w:rPr>
        <w:rFonts w:ascii="Wingdings" w:hAnsi="Wingdings" w:hint="default"/>
      </w:rPr>
    </w:lvl>
    <w:lvl w:ilvl="6" w:tplc="65C817F6" w:tentative="1">
      <w:start w:val="1"/>
      <w:numFmt w:val="bullet"/>
      <w:lvlText w:val=""/>
      <w:lvlJc w:val="left"/>
      <w:pPr>
        <w:tabs>
          <w:tab w:val="num" w:pos="5040"/>
        </w:tabs>
        <w:ind w:left="5040" w:hanging="360"/>
      </w:pPr>
      <w:rPr>
        <w:rFonts w:ascii="Symbol" w:hAnsi="Symbol" w:hint="default"/>
      </w:rPr>
    </w:lvl>
    <w:lvl w:ilvl="7" w:tplc="A55682A6" w:tentative="1">
      <w:start w:val="1"/>
      <w:numFmt w:val="bullet"/>
      <w:lvlText w:val="o"/>
      <w:lvlJc w:val="left"/>
      <w:pPr>
        <w:tabs>
          <w:tab w:val="num" w:pos="5760"/>
        </w:tabs>
        <w:ind w:left="5760" w:hanging="360"/>
      </w:pPr>
      <w:rPr>
        <w:rFonts w:ascii="Courier New" w:hAnsi="Courier New" w:hint="default"/>
      </w:rPr>
    </w:lvl>
    <w:lvl w:ilvl="8" w:tplc="92DEE5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D42F8"/>
    <w:multiLevelType w:val="hybridMultilevel"/>
    <w:tmpl w:val="69BE0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AA4493"/>
    <w:multiLevelType w:val="hybridMultilevel"/>
    <w:tmpl w:val="1E9EF5A2"/>
    <w:lvl w:ilvl="0" w:tplc="926EF49E">
      <w:start w:val="1"/>
      <w:numFmt w:val="lowerLetter"/>
      <w:lvlText w:val="(%1)"/>
      <w:lvlJc w:val="left"/>
      <w:pPr>
        <w:tabs>
          <w:tab w:val="num" w:pos="720"/>
        </w:tabs>
        <w:ind w:left="720" w:hanging="720"/>
      </w:pPr>
      <w:rPr>
        <w:rFonts w:ascii="Arial" w:hAnsi="Arial" w:hint="default"/>
        <w:spacing w:val="0"/>
        <w:sz w:val="22"/>
      </w:rPr>
    </w:lvl>
    <w:lvl w:ilvl="1" w:tplc="1920321A" w:tentative="1">
      <w:start w:val="1"/>
      <w:numFmt w:val="lowerLetter"/>
      <w:lvlText w:val="%2."/>
      <w:lvlJc w:val="left"/>
      <w:pPr>
        <w:tabs>
          <w:tab w:val="num" w:pos="1440"/>
        </w:tabs>
        <w:ind w:left="1440" w:hanging="360"/>
      </w:pPr>
    </w:lvl>
    <w:lvl w:ilvl="2" w:tplc="7144ACB4" w:tentative="1">
      <w:start w:val="1"/>
      <w:numFmt w:val="lowerRoman"/>
      <w:lvlText w:val="%3."/>
      <w:lvlJc w:val="right"/>
      <w:pPr>
        <w:tabs>
          <w:tab w:val="num" w:pos="2160"/>
        </w:tabs>
        <w:ind w:left="2160" w:hanging="180"/>
      </w:pPr>
    </w:lvl>
    <w:lvl w:ilvl="3" w:tplc="0E4E3360" w:tentative="1">
      <w:start w:val="1"/>
      <w:numFmt w:val="decimal"/>
      <w:lvlText w:val="%4."/>
      <w:lvlJc w:val="left"/>
      <w:pPr>
        <w:tabs>
          <w:tab w:val="num" w:pos="2880"/>
        </w:tabs>
        <w:ind w:left="2880" w:hanging="360"/>
      </w:pPr>
    </w:lvl>
    <w:lvl w:ilvl="4" w:tplc="3BD81994" w:tentative="1">
      <w:start w:val="1"/>
      <w:numFmt w:val="lowerLetter"/>
      <w:lvlText w:val="%5."/>
      <w:lvlJc w:val="left"/>
      <w:pPr>
        <w:tabs>
          <w:tab w:val="num" w:pos="3600"/>
        </w:tabs>
        <w:ind w:left="3600" w:hanging="360"/>
      </w:pPr>
    </w:lvl>
    <w:lvl w:ilvl="5" w:tplc="A83C6F2E" w:tentative="1">
      <w:start w:val="1"/>
      <w:numFmt w:val="lowerRoman"/>
      <w:lvlText w:val="%6."/>
      <w:lvlJc w:val="right"/>
      <w:pPr>
        <w:tabs>
          <w:tab w:val="num" w:pos="4320"/>
        </w:tabs>
        <w:ind w:left="4320" w:hanging="180"/>
      </w:pPr>
    </w:lvl>
    <w:lvl w:ilvl="6" w:tplc="9DBA7330" w:tentative="1">
      <w:start w:val="1"/>
      <w:numFmt w:val="decimal"/>
      <w:lvlText w:val="%7."/>
      <w:lvlJc w:val="left"/>
      <w:pPr>
        <w:tabs>
          <w:tab w:val="num" w:pos="5040"/>
        </w:tabs>
        <w:ind w:left="5040" w:hanging="360"/>
      </w:pPr>
    </w:lvl>
    <w:lvl w:ilvl="7" w:tplc="6C78C618" w:tentative="1">
      <w:start w:val="1"/>
      <w:numFmt w:val="lowerLetter"/>
      <w:lvlText w:val="%8."/>
      <w:lvlJc w:val="left"/>
      <w:pPr>
        <w:tabs>
          <w:tab w:val="num" w:pos="5760"/>
        </w:tabs>
        <w:ind w:left="5760" w:hanging="360"/>
      </w:pPr>
    </w:lvl>
    <w:lvl w:ilvl="8" w:tplc="0C2C5F14" w:tentative="1">
      <w:start w:val="1"/>
      <w:numFmt w:val="lowerRoman"/>
      <w:lvlText w:val="%9."/>
      <w:lvlJc w:val="right"/>
      <w:pPr>
        <w:tabs>
          <w:tab w:val="num" w:pos="6480"/>
        </w:tabs>
        <w:ind w:left="6480" w:hanging="180"/>
      </w:pPr>
    </w:lvl>
  </w:abstractNum>
  <w:abstractNum w:abstractNumId="9" w15:restartNumberingAfterBreak="0">
    <w:nsid w:val="3107185C"/>
    <w:multiLevelType w:val="hybridMultilevel"/>
    <w:tmpl w:val="69BE0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60414"/>
    <w:multiLevelType w:val="hybridMultilevel"/>
    <w:tmpl w:val="57FCBFD8"/>
    <w:lvl w:ilvl="0" w:tplc="BC7C6E50">
      <w:start w:val="1"/>
      <w:numFmt w:val="lowerLetter"/>
      <w:lvlText w:val="(%1)"/>
      <w:lvlJc w:val="left"/>
      <w:pPr>
        <w:ind w:left="720" w:hanging="360"/>
      </w:pPr>
      <w:rPr>
        <w:rFonts w:ascii="Arial" w:hAnsi="Arial" w:hint="default"/>
        <w:spacing w:val="0"/>
        <w:sz w:val="22"/>
      </w:rPr>
    </w:lvl>
    <w:lvl w:ilvl="1" w:tplc="78BC4880" w:tentative="1">
      <w:start w:val="1"/>
      <w:numFmt w:val="lowerLetter"/>
      <w:lvlText w:val="%2."/>
      <w:lvlJc w:val="left"/>
      <w:pPr>
        <w:ind w:left="1440" w:hanging="360"/>
      </w:pPr>
    </w:lvl>
    <w:lvl w:ilvl="2" w:tplc="CD500C96" w:tentative="1">
      <w:start w:val="1"/>
      <w:numFmt w:val="lowerRoman"/>
      <w:lvlText w:val="%3."/>
      <w:lvlJc w:val="right"/>
      <w:pPr>
        <w:ind w:left="2160" w:hanging="180"/>
      </w:pPr>
    </w:lvl>
    <w:lvl w:ilvl="3" w:tplc="5B30D552" w:tentative="1">
      <w:start w:val="1"/>
      <w:numFmt w:val="decimal"/>
      <w:lvlText w:val="%4."/>
      <w:lvlJc w:val="left"/>
      <w:pPr>
        <w:ind w:left="2880" w:hanging="360"/>
      </w:pPr>
    </w:lvl>
    <w:lvl w:ilvl="4" w:tplc="64AA63A0" w:tentative="1">
      <w:start w:val="1"/>
      <w:numFmt w:val="lowerLetter"/>
      <w:lvlText w:val="%5."/>
      <w:lvlJc w:val="left"/>
      <w:pPr>
        <w:ind w:left="3600" w:hanging="360"/>
      </w:pPr>
    </w:lvl>
    <w:lvl w:ilvl="5" w:tplc="54EAEE5A" w:tentative="1">
      <w:start w:val="1"/>
      <w:numFmt w:val="lowerRoman"/>
      <w:lvlText w:val="%6."/>
      <w:lvlJc w:val="right"/>
      <w:pPr>
        <w:ind w:left="4320" w:hanging="180"/>
      </w:pPr>
    </w:lvl>
    <w:lvl w:ilvl="6" w:tplc="97FC2308" w:tentative="1">
      <w:start w:val="1"/>
      <w:numFmt w:val="decimal"/>
      <w:lvlText w:val="%7."/>
      <w:lvlJc w:val="left"/>
      <w:pPr>
        <w:ind w:left="5040" w:hanging="360"/>
      </w:pPr>
    </w:lvl>
    <w:lvl w:ilvl="7" w:tplc="452E47DC" w:tentative="1">
      <w:start w:val="1"/>
      <w:numFmt w:val="lowerLetter"/>
      <w:lvlText w:val="%8."/>
      <w:lvlJc w:val="left"/>
      <w:pPr>
        <w:ind w:left="5760" w:hanging="360"/>
      </w:pPr>
    </w:lvl>
    <w:lvl w:ilvl="8" w:tplc="38047DAC" w:tentative="1">
      <w:start w:val="1"/>
      <w:numFmt w:val="lowerRoman"/>
      <w:lvlText w:val="%9."/>
      <w:lvlJc w:val="right"/>
      <w:pPr>
        <w:ind w:left="6480" w:hanging="180"/>
      </w:pPr>
    </w:lvl>
  </w:abstractNum>
  <w:abstractNum w:abstractNumId="11" w15:restartNumberingAfterBreak="0">
    <w:nsid w:val="34F3124A"/>
    <w:multiLevelType w:val="hybridMultilevel"/>
    <w:tmpl w:val="CDF0E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67D49"/>
    <w:multiLevelType w:val="hybridMultilevel"/>
    <w:tmpl w:val="4ABA534E"/>
    <w:lvl w:ilvl="0" w:tplc="6ED0797A">
      <w:start w:val="1"/>
      <w:numFmt w:val="lowerLetter"/>
      <w:lvlText w:val="(%1)"/>
      <w:lvlJc w:val="left"/>
      <w:pPr>
        <w:ind w:left="360" w:hanging="360"/>
      </w:pPr>
      <w:rPr>
        <w:rFonts w:hint="default"/>
      </w:rPr>
    </w:lvl>
    <w:lvl w:ilvl="1" w:tplc="B9AA522C" w:tentative="1">
      <w:start w:val="1"/>
      <w:numFmt w:val="lowerLetter"/>
      <w:lvlText w:val="%2."/>
      <w:lvlJc w:val="left"/>
      <w:pPr>
        <w:ind w:left="1080" w:hanging="360"/>
      </w:pPr>
    </w:lvl>
    <w:lvl w:ilvl="2" w:tplc="D9AAE59A" w:tentative="1">
      <w:start w:val="1"/>
      <w:numFmt w:val="lowerRoman"/>
      <w:lvlText w:val="%3."/>
      <w:lvlJc w:val="right"/>
      <w:pPr>
        <w:ind w:left="1800" w:hanging="180"/>
      </w:pPr>
    </w:lvl>
    <w:lvl w:ilvl="3" w:tplc="DF4C04E2" w:tentative="1">
      <w:start w:val="1"/>
      <w:numFmt w:val="decimal"/>
      <w:lvlText w:val="%4."/>
      <w:lvlJc w:val="left"/>
      <w:pPr>
        <w:ind w:left="2520" w:hanging="360"/>
      </w:pPr>
    </w:lvl>
    <w:lvl w:ilvl="4" w:tplc="C5689B62" w:tentative="1">
      <w:start w:val="1"/>
      <w:numFmt w:val="lowerLetter"/>
      <w:lvlText w:val="%5."/>
      <w:lvlJc w:val="left"/>
      <w:pPr>
        <w:ind w:left="3240" w:hanging="360"/>
      </w:pPr>
    </w:lvl>
    <w:lvl w:ilvl="5" w:tplc="955422AC" w:tentative="1">
      <w:start w:val="1"/>
      <w:numFmt w:val="lowerRoman"/>
      <w:lvlText w:val="%6."/>
      <w:lvlJc w:val="right"/>
      <w:pPr>
        <w:ind w:left="3960" w:hanging="180"/>
      </w:pPr>
    </w:lvl>
    <w:lvl w:ilvl="6" w:tplc="64B86E50" w:tentative="1">
      <w:start w:val="1"/>
      <w:numFmt w:val="decimal"/>
      <w:lvlText w:val="%7."/>
      <w:lvlJc w:val="left"/>
      <w:pPr>
        <w:ind w:left="4680" w:hanging="360"/>
      </w:pPr>
    </w:lvl>
    <w:lvl w:ilvl="7" w:tplc="7C28A0E0" w:tentative="1">
      <w:start w:val="1"/>
      <w:numFmt w:val="lowerLetter"/>
      <w:lvlText w:val="%8."/>
      <w:lvlJc w:val="left"/>
      <w:pPr>
        <w:ind w:left="5400" w:hanging="360"/>
      </w:pPr>
    </w:lvl>
    <w:lvl w:ilvl="8" w:tplc="604488BA" w:tentative="1">
      <w:start w:val="1"/>
      <w:numFmt w:val="lowerRoman"/>
      <w:lvlText w:val="%9."/>
      <w:lvlJc w:val="right"/>
      <w:pPr>
        <w:ind w:left="6120" w:hanging="180"/>
      </w:pPr>
    </w:lvl>
  </w:abstractNum>
  <w:abstractNum w:abstractNumId="13" w15:restartNumberingAfterBreak="0">
    <w:nsid w:val="35F95253"/>
    <w:multiLevelType w:val="singleLevel"/>
    <w:tmpl w:val="008656B4"/>
    <w:lvl w:ilvl="0">
      <w:start w:val="1"/>
      <w:numFmt w:val="bullet"/>
      <w:pStyle w:val="Bullet"/>
      <w:lvlText w:val=""/>
      <w:lvlJc w:val="left"/>
      <w:pPr>
        <w:tabs>
          <w:tab w:val="num" w:pos="360"/>
        </w:tabs>
        <w:ind w:left="360" w:hanging="432"/>
      </w:pPr>
      <w:rPr>
        <w:rFonts w:ascii="Symbol" w:hAnsi="Symbol" w:hint="default"/>
        <w:b w:val="0"/>
        <w:i w:val="0"/>
        <w:caps/>
        <w:sz w:val="44"/>
      </w:rPr>
    </w:lvl>
  </w:abstractNum>
  <w:abstractNum w:abstractNumId="14" w15:restartNumberingAfterBreak="0">
    <w:nsid w:val="37824609"/>
    <w:multiLevelType w:val="hybridMultilevel"/>
    <w:tmpl w:val="F85C66AA"/>
    <w:lvl w:ilvl="0" w:tplc="F2763768">
      <w:start w:val="1"/>
      <w:numFmt w:val="decimal"/>
      <w:pStyle w:val="numbered"/>
      <w:lvlText w:val="%1."/>
      <w:lvlJc w:val="left"/>
      <w:pPr>
        <w:tabs>
          <w:tab w:val="num" w:pos="1080"/>
        </w:tabs>
        <w:ind w:left="1080" w:hanging="360"/>
      </w:pPr>
    </w:lvl>
    <w:lvl w:ilvl="1" w:tplc="1644AF5E" w:tentative="1">
      <w:start w:val="1"/>
      <w:numFmt w:val="lowerLetter"/>
      <w:lvlText w:val="%2."/>
      <w:lvlJc w:val="left"/>
      <w:pPr>
        <w:tabs>
          <w:tab w:val="num" w:pos="1800"/>
        </w:tabs>
        <w:ind w:left="1800" w:hanging="360"/>
      </w:pPr>
    </w:lvl>
    <w:lvl w:ilvl="2" w:tplc="203C03FA" w:tentative="1">
      <w:start w:val="1"/>
      <w:numFmt w:val="lowerRoman"/>
      <w:lvlText w:val="%3."/>
      <w:lvlJc w:val="right"/>
      <w:pPr>
        <w:tabs>
          <w:tab w:val="num" w:pos="2520"/>
        </w:tabs>
        <w:ind w:left="2520" w:hanging="180"/>
      </w:pPr>
    </w:lvl>
    <w:lvl w:ilvl="3" w:tplc="D36ED4DC" w:tentative="1">
      <w:start w:val="1"/>
      <w:numFmt w:val="decimal"/>
      <w:lvlText w:val="%4."/>
      <w:lvlJc w:val="left"/>
      <w:pPr>
        <w:tabs>
          <w:tab w:val="num" w:pos="3240"/>
        </w:tabs>
        <w:ind w:left="3240" w:hanging="360"/>
      </w:pPr>
    </w:lvl>
    <w:lvl w:ilvl="4" w:tplc="7CFE8D66" w:tentative="1">
      <w:start w:val="1"/>
      <w:numFmt w:val="lowerLetter"/>
      <w:lvlText w:val="%5."/>
      <w:lvlJc w:val="left"/>
      <w:pPr>
        <w:tabs>
          <w:tab w:val="num" w:pos="3960"/>
        </w:tabs>
        <w:ind w:left="3960" w:hanging="360"/>
      </w:pPr>
    </w:lvl>
    <w:lvl w:ilvl="5" w:tplc="18BE7DCA" w:tentative="1">
      <w:start w:val="1"/>
      <w:numFmt w:val="lowerRoman"/>
      <w:lvlText w:val="%6."/>
      <w:lvlJc w:val="right"/>
      <w:pPr>
        <w:tabs>
          <w:tab w:val="num" w:pos="4680"/>
        </w:tabs>
        <w:ind w:left="4680" w:hanging="180"/>
      </w:pPr>
    </w:lvl>
    <w:lvl w:ilvl="6" w:tplc="310A9814" w:tentative="1">
      <w:start w:val="1"/>
      <w:numFmt w:val="decimal"/>
      <w:lvlText w:val="%7."/>
      <w:lvlJc w:val="left"/>
      <w:pPr>
        <w:tabs>
          <w:tab w:val="num" w:pos="5400"/>
        </w:tabs>
        <w:ind w:left="5400" w:hanging="360"/>
      </w:pPr>
    </w:lvl>
    <w:lvl w:ilvl="7" w:tplc="CBB0BA70" w:tentative="1">
      <w:start w:val="1"/>
      <w:numFmt w:val="lowerLetter"/>
      <w:lvlText w:val="%8."/>
      <w:lvlJc w:val="left"/>
      <w:pPr>
        <w:tabs>
          <w:tab w:val="num" w:pos="6120"/>
        </w:tabs>
        <w:ind w:left="6120" w:hanging="360"/>
      </w:pPr>
    </w:lvl>
    <w:lvl w:ilvl="8" w:tplc="F1DAF37A" w:tentative="1">
      <w:start w:val="1"/>
      <w:numFmt w:val="lowerRoman"/>
      <w:lvlText w:val="%9."/>
      <w:lvlJc w:val="right"/>
      <w:pPr>
        <w:tabs>
          <w:tab w:val="num" w:pos="6840"/>
        </w:tabs>
        <w:ind w:left="6840" w:hanging="180"/>
      </w:pPr>
    </w:lvl>
  </w:abstractNum>
  <w:abstractNum w:abstractNumId="15" w15:restartNumberingAfterBreak="0">
    <w:nsid w:val="3EEF1D0B"/>
    <w:multiLevelType w:val="hybridMultilevel"/>
    <w:tmpl w:val="B9522BE2"/>
    <w:lvl w:ilvl="0" w:tplc="E02A47B0">
      <w:start w:val="1"/>
      <w:numFmt w:val="lowerLetter"/>
      <w:lvlText w:val="(%1)"/>
      <w:lvlJc w:val="left"/>
      <w:pPr>
        <w:ind w:left="360" w:hanging="360"/>
      </w:pPr>
      <w:rPr>
        <w:rFonts w:hint="default"/>
      </w:rPr>
    </w:lvl>
    <w:lvl w:ilvl="1" w:tplc="89FAC6BA" w:tentative="1">
      <w:start w:val="1"/>
      <w:numFmt w:val="lowerLetter"/>
      <w:lvlText w:val="%2."/>
      <w:lvlJc w:val="left"/>
      <w:pPr>
        <w:ind w:left="1080" w:hanging="360"/>
      </w:pPr>
    </w:lvl>
    <w:lvl w:ilvl="2" w:tplc="75F246D0" w:tentative="1">
      <w:start w:val="1"/>
      <w:numFmt w:val="lowerRoman"/>
      <w:lvlText w:val="%3."/>
      <w:lvlJc w:val="right"/>
      <w:pPr>
        <w:ind w:left="1800" w:hanging="180"/>
      </w:pPr>
    </w:lvl>
    <w:lvl w:ilvl="3" w:tplc="F7E0F3C0" w:tentative="1">
      <w:start w:val="1"/>
      <w:numFmt w:val="decimal"/>
      <w:lvlText w:val="%4."/>
      <w:lvlJc w:val="left"/>
      <w:pPr>
        <w:ind w:left="2520" w:hanging="360"/>
      </w:pPr>
    </w:lvl>
    <w:lvl w:ilvl="4" w:tplc="D20EFDBE" w:tentative="1">
      <w:start w:val="1"/>
      <w:numFmt w:val="lowerLetter"/>
      <w:lvlText w:val="%5."/>
      <w:lvlJc w:val="left"/>
      <w:pPr>
        <w:ind w:left="3240" w:hanging="360"/>
      </w:pPr>
    </w:lvl>
    <w:lvl w:ilvl="5" w:tplc="269461A0" w:tentative="1">
      <w:start w:val="1"/>
      <w:numFmt w:val="lowerRoman"/>
      <w:lvlText w:val="%6."/>
      <w:lvlJc w:val="right"/>
      <w:pPr>
        <w:ind w:left="3960" w:hanging="180"/>
      </w:pPr>
    </w:lvl>
    <w:lvl w:ilvl="6" w:tplc="AF9ECBA6" w:tentative="1">
      <w:start w:val="1"/>
      <w:numFmt w:val="decimal"/>
      <w:lvlText w:val="%7."/>
      <w:lvlJc w:val="left"/>
      <w:pPr>
        <w:ind w:left="4680" w:hanging="360"/>
      </w:pPr>
    </w:lvl>
    <w:lvl w:ilvl="7" w:tplc="13DE7B6E" w:tentative="1">
      <w:start w:val="1"/>
      <w:numFmt w:val="lowerLetter"/>
      <w:lvlText w:val="%8."/>
      <w:lvlJc w:val="left"/>
      <w:pPr>
        <w:ind w:left="5400" w:hanging="360"/>
      </w:pPr>
    </w:lvl>
    <w:lvl w:ilvl="8" w:tplc="B3BA623A" w:tentative="1">
      <w:start w:val="1"/>
      <w:numFmt w:val="lowerRoman"/>
      <w:lvlText w:val="%9."/>
      <w:lvlJc w:val="right"/>
      <w:pPr>
        <w:ind w:left="6120" w:hanging="180"/>
      </w:pPr>
    </w:lvl>
  </w:abstractNum>
  <w:abstractNum w:abstractNumId="16" w15:restartNumberingAfterBreak="0">
    <w:nsid w:val="54CB2B60"/>
    <w:multiLevelType w:val="hybridMultilevel"/>
    <w:tmpl w:val="D3EED538"/>
    <w:lvl w:ilvl="0" w:tplc="83302E90">
      <w:start w:val="1"/>
      <w:numFmt w:val="lowerLetter"/>
      <w:lvlText w:val="(%1)"/>
      <w:lvlJc w:val="left"/>
      <w:pPr>
        <w:ind w:left="720" w:hanging="360"/>
      </w:pPr>
      <w:rPr>
        <w:rFonts w:hint="default"/>
      </w:rPr>
    </w:lvl>
    <w:lvl w:ilvl="1" w:tplc="9A82F660" w:tentative="1">
      <w:start w:val="1"/>
      <w:numFmt w:val="lowerLetter"/>
      <w:lvlText w:val="%2."/>
      <w:lvlJc w:val="left"/>
      <w:pPr>
        <w:ind w:left="1440" w:hanging="360"/>
      </w:pPr>
    </w:lvl>
    <w:lvl w:ilvl="2" w:tplc="5A58420E" w:tentative="1">
      <w:start w:val="1"/>
      <w:numFmt w:val="lowerRoman"/>
      <w:lvlText w:val="%3."/>
      <w:lvlJc w:val="right"/>
      <w:pPr>
        <w:ind w:left="2160" w:hanging="180"/>
      </w:pPr>
    </w:lvl>
    <w:lvl w:ilvl="3" w:tplc="8B20B11C" w:tentative="1">
      <w:start w:val="1"/>
      <w:numFmt w:val="decimal"/>
      <w:lvlText w:val="%4."/>
      <w:lvlJc w:val="left"/>
      <w:pPr>
        <w:ind w:left="2880" w:hanging="360"/>
      </w:pPr>
    </w:lvl>
    <w:lvl w:ilvl="4" w:tplc="EEBAD6F4" w:tentative="1">
      <w:start w:val="1"/>
      <w:numFmt w:val="lowerLetter"/>
      <w:lvlText w:val="%5."/>
      <w:lvlJc w:val="left"/>
      <w:pPr>
        <w:ind w:left="3600" w:hanging="360"/>
      </w:pPr>
    </w:lvl>
    <w:lvl w:ilvl="5" w:tplc="EA5EA568" w:tentative="1">
      <w:start w:val="1"/>
      <w:numFmt w:val="lowerRoman"/>
      <w:lvlText w:val="%6."/>
      <w:lvlJc w:val="right"/>
      <w:pPr>
        <w:ind w:left="4320" w:hanging="180"/>
      </w:pPr>
    </w:lvl>
    <w:lvl w:ilvl="6" w:tplc="02583AAC" w:tentative="1">
      <w:start w:val="1"/>
      <w:numFmt w:val="decimal"/>
      <w:lvlText w:val="%7."/>
      <w:lvlJc w:val="left"/>
      <w:pPr>
        <w:ind w:left="5040" w:hanging="360"/>
      </w:pPr>
    </w:lvl>
    <w:lvl w:ilvl="7" w:tplc="69E0463E" w:tentative="1">
      <w:start w:val="1"/>
      <w:numFmt w:val="lowerLetter"/>
      <w:lvlText w:val="%8."/>
      <w:lvlJc w:val="left"/>
      <w:pPr>
        <w:ind w:left="5760" w:hanging="360"/>
      </w:pPr>
    </w:lvl>
    <w:lvl w:ilvl="8" w:tplc="458EC136" w:tentative="1">
      <w:start w:val="1"/>
      <w:numFmt w:val="lowerRoman"/>
      <w:lvlText w:val="%9."/>
      <w:lvlJc w:val="right"/>
      <w:pPr>
        <w:ind w:left="6480" w:hanging="180"/>
      </w:pPr>
    </w:lvl>
  </w:abstractNum>
  <w:abstractNum w:abstractNumId="17" w15:restartNumberingAfterBreak="0">
    <w:nsid w:val="5F173603"/>
    <w:multiLevelType w:val="multilevel"/>
    <w:tmpl w:val="D7660A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B986510"/>
    <w:multiLevelType w:val="hybridMultilevel"/>
    <w:tmpl w:val="AAF4E916"/>
    <w:lvl w:ilvl="0" w:tplc="A4784282">
      <w:start w:val="1"/>
      <w:numFmt w:val="lowerLetter"/>
      <w:lvlText w:val="(%1)"/>
      <w:lvlJc w:val="left"/>
      <w:pPr>
        <w:ind w:left="360" w:hanging="360"/>
      </w:pPr>
      <w:rPr>
        <w:rFonts w:hint="default"/>
      </w:rPr>
    </w:lvl>
    <w:lvl w:ilvl="1" w:tplc="F7BA4520" w:tentative="1">
      <w:start w:val="1"/>
      <w:numFmt w:val="lowerLetter"/>
      <w:lvlText w:val="%2."/>
      <w:lvlJc w:val="left"/>
      <w:pPr>
        <w:ind w:left="1080" w:hanging="360"/>
      </w:pPr>
    </w:lvl>
    <w:lvl w:ilvl="2" w:tplc="4B1CD02E" w:tentative="1">
      <w:start w:val="1"/>
      <w:numFmt w:val="lowerRoman"/>
      <w:lvlText w:val="%3."/>
      <w:lvlJc w:val="right"/>
      <w:pPr>
        <w:ind w:left="1800" w:hanging="180"/>
      </w:pPr>
    </w:lvl>
    <w:lvl w:ilvl="3" w:tplc="05AC1148" w:tentative="1">
      <w:start w:val="1"/>
      <w:numFmt w:val="decimal"/>
      <w:lvlText w:val="%4."/>
      <w:lvlJc w:val="left"/>
      <w:pPr>
        <w:ind w:left="2520" w:hanging="360"/>
      </w:pPr>
    </w:lvl>
    <w:lvl w:ilvl="4" w:tplc="54BAB490" w:tentative="1">
      <w:start w:val="1"/>
      <w:numFmt w:val="lowerLetter"/>
      <w:lvlText w:val="%5."/>
      <w:lvlJc w:val="left"/>
      <w:pPr>
        <w:ind w:left="3240" w:hanging="360"/>
      </w:pPr>
    </w:lvl>
    <w:lvl w:ilvl="5" w:tplc="711CA564" w:tentative="1">
      <w:start w:val="1"/>
      <w:numFmt w:val="lowerRoman"/>
      <w:lvlText w:val="%6."/>
      <w:lvlJc w:val="right"/>
      <w:pPr>
        <w:ind w:left="3960" w:hanging="180"/>
      </w:pPr>
    </w:lvl>
    <w:lvl w:ilvl="6" w:tplc="71C2815A" w:tentative="1">
      <w:start w:val="1"/>
      <w:numFmt w:val="decimal"/>
      <w:lvlText w:val="%7."/>
      <w:lvlJc w:val="left"/>
      <w:pPr>
        <w:ind w:left="4680" w:hanging="360"/>
      </w:pPr>
    </w:lvl>
    <w:lvl w:ilvl="7" w:tplc="E0465A8C" w:tentative="1">
      <w:start w:val="1"/>
      <w:numFmt w:val="lowerLetter"/>
      <w:lvlText w:val="%8."/>
      <w:lvlJc w:val="left"/>
      <w:pPr>
        <w:ind w:left="5400" w:hanging="360"/>
      </w:pPr>
    </w:lvl>
    <w:lvl w:ilvl="8" w:tplc="0C325E02" w:tentative="1">
      <w:start w:val="1"/>
      <w:numFmt w:val="lowerRoman"/>
      <w:lvlText w:val="%9."/>
      <w:lvlJc w:val="right"/>
      <w:pPr>
        <w:ind w:left="6120" w:hanging="180"/>
      </w:pPr>
    </w:lvl>
  </w:abstractNum>
  <w:abstractNum w:abstractNumId="19" w15:restartNumberingAfterBreak="0">
    <w:nsid w:val="75102A39"/>
    <w:multiLevelType w:val="hybridMultilevel"/>
    <w:tmpl w:val="C3449880"/>
    <w:lvl w:ilvl="0" w:tplc="B5A64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4"/>
  </w:num>
  <w:num w:numId="4">
    <w:abstractNumId w:val="16"/>
  </w:num>
  <w:num w:numId="5">
    <w:abstractNumId w:val="18"/>
  </w:num>
  <w:num w:numId="6">
    <w:abstractNumId w:val="12"/>
  </w:num>
  <w:num w:numId="7">
    <w:abstractNumId w:val="15"/>
  </w:num>
  <w:num w:numId="8">
    <w:abstractNumId w:val="10"/>
  </w:num>
  <w:num w:numId="9">
    <w:abstractNumId w:val="13"/>
  </w:num>
  <w:num w:numId="10">
    <w:abstractNumId w:val="17"/>
  </w:num>
  <w:num w:numId="11">
    <w:abstractNumId w:val="4"/>
  </w:num>
  <w:num w:numId="12">
    <w:abstractNumId w:val="0"/>
  </w:num>
  <w:num w:numId="13">
    <w:abstractNumId w:val="1"/>
  </w:num>
  <w:num w:numId="14">
    <w:abstractNumId w:val="11"/>
  </w:num>
  <w:num w:numId="15">
    <w:abstractNumId w:val="7"/>
  </w:num>
  <w:num w:numId="16">
    <w:abstractNumId w:val="5"/>
  </w:num>
  <w:num w:numId="17">
    <w:abstractNumId w:val="2"/>
  </w:num>
  <w:num w:numId="18">
    <w:abstractNumId w:val="9"/>
  </w:num>
  <w:num w:numId="19">
    <w:abstractNumId w:val="19"/>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tum, Robert">
    <w15:presenceInfo w15:providerId="AD" w15:userId="S-1-5-21-8915387-498947423-561332275-69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3E6"/>
    <w:rsid w:val="00096DB3"/>
    <w:rsid w:val="000F2896"/>
    <w:rsid w:val="001165A1"/>
    <w:rsid w:val="001E3B1A"/>
    <w:rsid w:val="0020779C"/>
    <w:rsid w:val="00404FDD"/>
    <w:rsid w:val="00491B96"/>
    <w:rsid w:val="005B0957"/>
    <w:rsid w:val="005B6569"/>
    <w:rsid w:val="00641201"/>
    <w:rsid w:val="006C05E5"/>
    <w:rsid w:val="00780FB1"/>
    <w:rsid w:val="00861417"/>
    <w:rsid w:val="008833F4"/>
    <w:rsid w:val="008B010D"/>
    <w:rsid w:val="00972D3B"/>
    <w:rsid w:val="00AE53D8"/>
    <w:rsid w:val="00B65371"/>
    <w:rsid w:val="00C05A54"/>
    <w:rsid w:val="00C663E6"/>
    <w:rsid w:val="00CE530D"/>
    <w:rsid w:val="00D021D8"/>
    <w:rsid w:val="00D27292"/>
    <w:rsid w:val="00E6142D"/>
    <w:rsid w:val="00F44533"/>
  </w:rsids>
  <m:mathPr>
    <m:mathFont m:val="Cambria Math"/>
    <m:brkBin m:val="before"/>
    <m:brkBinSub m:val="--"/>
    <m:smallFrac m:val="0"/>
    <m:dispDef m:val="0"/>
    <m:lMargin m:val="0"/>
    <m:rMargin m:val="0"/>
    <m:defJc m:val="centerGroup"/>
    <m:wrapRight/>
    <m:intLim m:val="subSup"/>
    <m:naryLim m:val="subSup"/>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2F3E165"/>
  <w15:docId w15:val="{36AA844B-2326-4442-A373-FECB41307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B64"/>
    <w:pPr>
      <w:pBdr>
        <w:top w:val="nil"/>
        <w:left w:val="nil"/>
        <w:bottom w:val="nil"/>
        <w:right w:val="nil"/>
        <w:between w:val="nil"/>
        <w:bar w:val="nil"/>
      </w:pBdr>
      <w:spacing w:before="240" w:after="240"/>
      <w:jc w:val="both"/>
    </w:pPr>
    <w:rPr>
      <w:rFonts w:ascii="Arial" w:hAnsi="Arial"/>
      <w:sz w:val="22"/>
      <w:bdr w:val="nil"/>
      <w:lang w:val="en-CA"/>
    </w:rPr>
  </w:style>
  <w:style w:type="paragraph" w:styleId="Heading1">
    <w:name w:val="heading 1"/>
    <w:basedOn w:val="Normal"/>
    <w:next w:val="Normal"/>
    <w:link w:val="Heading1Char"/>
    <w:autoRedefine/>
    <w:qFormat/>
    <w:rsid w:val="00F80B64"/>
    <w:pPr>
      <w:keepNext/>
      <w:spacing w:after="60"/>
      <w:jc w:val="center"/>
      <w:outlineLvl w:val="0"/>
    </w:pPr>
    <w:rPr>
      <w:rFonts w:cs="Arial"/>
      <w:b/>
      <w:bCs/>
      <w:caps/>
      <w:kern w:val="32"/>
      <w:sz w:val="28"/>
      <w:szCs w:val="32"/>
    </w:rPr>
  </w:style>
  <w:style w:type="paragraph" w:styleId="Heading2">
    <w:name w:val="heading 2"/>
    <w:basedOn w:val="Normal"/>
    <w:next w:val="Normal"/>
    <w:link w:val="Heading2Char"/>
    <w:autoRedefine/>
    <w:qFormat/>
    <w:rsid w:val="00F80B64"/>
    <w:pPr>
      <w:keepNext/>
      <w:keepLines/>
      <w:widowControl w:val="0"/>
      <w:tabs>
        <w:tab w:val="left" w:pos="720"/>
      </w:tabs>
      <w:spacing w:after="120"/>
      <w:outlineLvl w:val="1"/>
    </w:pPr>
    <w:rPr>
      <w:rFonts w:cs="Arial"/>
      <w:b/>
      <w:bCs/>
      <w:iCs/>
      <w:szCs w:val="28"/>
      <w:lang w:val="en-US"/>
    </w:rPr>
  </w:style>
  <w:style w:type="paragraph" w:styleId="Heading3">
    <w:name w:val="heading 3"/>
    <w:basedOn w:val="Normal"/>
    <w:next w:val="Normal"/>
    <w:link w:val="Heading3Char"/>
    <w:autoRedefine/>
    <w:qFormat/>
    <w:rsid w:val="00F80B64"/>
    <w:pPr>
      <w:keepNext/>
      <w:spacing w:after="60"/>
      <w:outlineLvl w:val="2"/>
    </w:pPr>
    <w:rPr>
      <w:rFonts w:cs="Arial"/>
      <w:b/>
      <w:szCs w:val="26"/>
    </w:rPr>
  </w:style>
  <w:style w:type="paragraph" w:styleId="Heading4">
    <w:name w:val="heading 4"/>
    <w:basedOn w:val="Normal"/>
    <w:next w:val="Normal"/>
    <w:link w:val="Heading4Char"/>
    <w:autoRedefine/>
    <w:qFormat/>
    <w:rsid w:val="00F80B64"/>
    <w:pPr>
      <w:keepNext/>
      <w:numPr>
        <w:ilvl w:val="3"/>
        <w:numId w:val="10"/>
      </w:numPr>
      <w:outlineLvl w:val="3"/>
    </w:pPr>
    <w:rPr>
      <w:bCs/>
      <w:szCs w:val="28"/>
    </w:rPr>
  </w:style>
  <w:style w:type="paragraph" w:styleId="Heading5">
    <w:name w:val="heading 5"/>
    <w:basedOn w:val="Normal"/>
    <w:next w:val="Normal"/>
    <w:link w:val="Heading5Char"/>
    <w:autoRedefine/>
    <w:qFormat/>
    <w:rsid w:val="00F80B64"/>
    <w:pPr>
      <w:numPr>
        <w:ilvl w:val="4"/>
        <w:numId w:val="10"/>
      </w:numPr>
      <w:spacing w:after="60"/>
      <w:outlineLvl w:val="4"/>
    </w:pPr>
    <w:rPr>
      <w:bCs/>
      <w:iCs/>
      <w:sz w:val="20"/>
      <w:szCs w:val="26"/>
    </w:rPr>
  </w:style>
  <w:style w:type="paragraph" w:styleId="Heading6">
    <w:name w:val="heading 6"/>
    <w:basedOn w:val="Normal"/>
    <w:next w:val="Normal"/>
    <w:link w:val="Heading6Char"/>
    <w:autoRedefine/>
    <w:qFormat/>
    <w:rsid w:val="00F80B64"/>
    <w:pPr>
      <w:numPr>
        <w:ilvl w:val="5"/>
        <w:numId w:val="10"/>
      </w:numPr>
      <w:spacing w:after="60"/>
      <w:outlineLvl w:val="5"/>
    </w:pPr>
    <w:rPr>
      <w:bCs/>
      <w:sz w:val="20"/>
      <w:szCs w:val="22"/>
    </w:rPr>
  </w:style>
  <w:style w:type="paragraph" w:styleId="Heading7">
    <w:name w:val="heading 7"/>
    <w:basedOn w:val="Normal"/>
    <w:next w:val="Normal"/>
    <w:link w:val="Heading7Char"/>
    <w:autoRedefine/>
    <w:qFormat/>
    <w:rsid w:val="00F80B64"/>
    <w:pPr>
      <w:numPr>
        <w:ilvl w:val="6"/>
        <w:numId w:val="10"/>
      </w:numPr>
      <w:spacing w:after="60"/>
      <w:outlineLvl w:val="6"/>
    </w:pPr>
    <w:rPr>
      <w:sz w:val="20"/>
    </w:rPr>
  </w:style>
  <w:style w:type="paragraph" w:styleId="Heading8">
    <w:name w:val="heading 8"/>
    <w:basedOn w:val="Normal"/>
    <w:next w:val="Normal"/>
    <w:link w:val="Heading8Char"/>
    <w:autoRedefine/>
    <w:qFormat/>
    <w:rsid w:val="00F80B64"/>
    <w:pPr>
      <w:numPr>
        <w:ilvl w:val="7"/>
        <w:numId w:val="10"/>
      </w:numPr>
      <w:spacing w:after="60"/>
      <w:outlineLvl w:val="7"/>
    </w:pPr>
    <w:rPr>
      <w:iCs/>
      <w:sz w:val="20"/>
    </w:rPr>
  </w:style>
  <w:style w:type="paragraph" w:styleId="Heading9">
    <w:name w:val="heading 9"/>
    <w:basedOn w:val="Normal"/>
    <w:next w:val="Normal"/>
    <w:link w:val="Heading9Char"/>
    <w:autoRedefine/>
    <w:qFormat/>
    <w:rsid w:val="00F80B64"/>
    <w:pPr>
      <w:numPr>
        <w:ilvl w:val="8"/>
        <w:numId w:val="10"/>
      </w:numPr>
      <w:spacing w:after="60"/>
      <w:outlineLvl w:val="8"/>
    </w:pPr>
    <w:rPr>
      <w:rFonts w:cs="Arial"/>
      <w:sz w:val="20"/>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80B64"/>
    <w:pPr>
      <w:tabs>
        <w:tab w:val="center" w:pos="4320"/>
        <w:tab w:val="right" w:pos="8640"/>
      </w:tabs>
    </w:pPr>
  </w:style>
  <w:style w:type="paragraph" w:styleId="Footer">
    <w:name w:val="footer"/>
    <w:basedOn w:val="Normal"/>
    <w:link w:val="FooterChar"/>
    <w:rsid w:val="00F80B64"/>
    <w:pPr>
      <w:tabs>
        <w:tab w:val="center" w:pos="4320"/>
        <w:tab w:val="right" w:pos="8640"/>
      </w:tabs>
    </w:pPr>
  </w:style>
  <w:style w:type="character" w:styleId="PageNumber">
    <w:name w:val="page number"/>
    <w:basedOn w:val="DefaultParagraphFont"/>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effect w:val="none"/>
      <w:bdr w:val="nil"/>
      <w:shd w:val="clear" w:color="auto" w:fill="auto"/>
      <w:rtl w:val="0"/>
      <w:cs w:val="0"/>
      <w:lang w:val="en-US" w:eastAsia="en-US" w:bidi="ar-SA"/>
    </w:rPr>
  </w:style>
  <w:style w:type="paragraph" w:styleId="TOC1">
    <w:name w:val="toc 1"/>
    <w:basedOn w:val="NoSpacing"/>
    <w:next w:val="Normal"/>
    <w:autoRedefine/>
    <w:uiPriority w:val="39"/>
    <w:rsid w:val="00F80B64"/>
    <w:pPr>
      <w:tabs>
        <w:tab w:val="left" w:pos="480"/>
        <w:tab w:val="left" w:pos="540"/>
        <w:tab w:val="right" w:leader="dot" w:pos="9360"/>
      </w:tabs>
      <w:ind w:right="86"/>
    </w:pPr>
    <w:rPr>
      <w:rFonts w:cs="Arial"/>
      <w:b/>
      <w:noProof/>
      <w:szCs w:val="22"/>
    </w:rPr>
  </w:style>
  <w:style w:type="paragraph" w:styleId="TOC7">
    <w:name w:val="toc 7"/>
    <w:basedOn w:val="Normal"/>
    <w:next w:val="Normal"/>
    <w:autoRedefine/>
    <w:uiPriority w:val="39"/>
    <w:rsid w:val="00F80B64"/>
    <w:pPr>
      <w:ind w:left="1320"/>
    </w:pPr>
  </w:style>
  <w:style w:type="character" w:styleId="LineNumber">
    <w:name w:val="line number"/>
    <w:basedOn w:val="DefaultParagraphFont"/>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effect w:val="none"/>
      <w:bdr w:val="nil"/>
      <w:shd w:val="clear" w:color="auto" w:fill="auto"/>
      <w:rtl w:val="0"/>
      <w:cs w:val="0"/>
      <w:lang w:val="en-US" w:eastAsia="en-US" w:bidi="ar-SA"/>
    </w:rPr>
  </w:style>
  <w:style w:type="paragraph" w:styleId="ListNumber5">
    <w:name w:val="List Number 5"/>
    <w:basedOn w:val="Normal"/>
    <w:rsid w:val="00F80B64"/>
    <w:pPr>
      <w:numPr>
        <w:numId w:val="12"/>
      </w:numPr>
    </w:pPr>
  </w:style>
  <w:style w:type="character" w:styleId="Hyperlink">
    <w:name w:val="Hyperlink"/>
    <w:basedOn w:val="DefaultParagraphFont"/>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0000FF"/>
      <w:spacing w:val="0"/>
      <w:w w:val="100"/>
      <w:kern w:val="0"/>
      <w:position w:val="0"/>
      <w:sz w:val="24"/>
      <w:szCs w:val="24"/>
      <w:highlight w:val="none"/>
      <w:u w:val="single"/>
      <w:effect w:val="none"/>
      <w:bdr w:val="nil"/>
      <w:shd w:val="clear" w:color="auto" w:fill="auto"/>
      <w:rtl w:val="0"/>
      <w:cs w:val="0"/>
      <w:lang w:val="en-US" w:eastAsia="en-US" w:bidi="ar-SA"/>
    </w:rPr>
  </w:style>
  <w:style w:type="paragraph" w:styleId="DocumentMap">
    <w:name w:val="Document Map"/>
    <w:basedOn w:val="Normal"/>
    <w:link w:val="DocumentMapChar"/>
    <w:rsid w:val="00F80B64"/>
    <w:pPr>
      <w:shd w:val="clear" w:color="auto" w:fill="000080"/>
    </w:pPr>
    <w:rPr>
      <w:rFonts w:ascii="Tahoma" w:hAnsi="Tahoma" w:cs="Tahoma"/>
    </w:rPr>
  </w:style>
  <w:style w:type="paragraph" w:customStyle="1" w:styleId="Level1">
    <w:name w:val="Level 1"/>
    <w:basedOn w:val="Normal"/>
    <w:rsid w:val="00F80B64"/>
    <w:pPr>
      <w:widowControl w:val="0"/>
      <w:ind w:left="720" w:hanging="720"/>
      <w:outlineLvl w:val="0"/>
    </w:pPr>
    <w:rPr>
      <w:rFonts w:ascii="Times New Roman" w:hAnsi="Times New Roman"/>
      <w:snapToGrid w:val="0"/>
      <w:sz w:val="24"/>
      <w:szCs w:val="20"/>
      <w:lang w:val="en-US"/>
    </w:rPr>
  </w:style>
  <w:style w:type="paragraph" w:customStyle="1" w:styleId="Level3">
    <w:name w:val="Level 3"/>
    <w:basedOn w:val="Normal"/>
    <w:rsid w:val="00F80B64"/>
    <w:pPr>
      <w:widowControl w:val="0"/>
      <w:outlineLvl w:val="2"/>
    </w:pPr>
    <w:rPr>
      <w:rFonts w:ascii="Times New Roman" w:hAnsi="Times New Roman"/>
      <w:snapToGrid w:val="0"/>
      <w:sz w:val="24"/>
      <w:szCs w:val="20"/>
      <w:lang w:val="en-US"/>
    </w:rPr>
  </w:style>
  <w:style w:type="paragraph" w:styleId="TOC2">
    <w:name w:val="toc 2"/>
    <w:basedOn w:val="NoSpacing"/>
    <w:next w:val="Normal"/>
    <w:autoRedefine/>
    <w:uiPriority w:val="39"/>
    <w:rsid w:val="00F80B64"/>
    <w:pPr>
      <w:tabs>
        <w:tab w:val="left" w:pos="720"/>
        <w:tab w:val="right" w:leader="dot" w:pos="9360"/>
      </w:tabs>
      <w:ind w:left="220" w:right="86"/>
    </w:pPr>
    <w:rPr>
      <w:noProof/>
    </w:rPr>
  </w:style>
  <w:style w:type="paragraph" w:styleId="TOC3">
    <w:name w:val="toc 3"/>
    <w:basedOn w:val="Normal"/>
    <w:next w:val="Normal"/>
    <w:autoRedefine/>
    <w:uiPriority w:val="39"/>
    <w:rsid w:val="00F80B64"/>
    <w:pPr>
      <w:ind w:left="442"/>
    </w:pPr>
  </w:style>
  <w:style w:type="paragraph" w:styleId="TOC4">
    <w:name w:val="toc 4"/>
    <w:basedOn w:val="Normal"/>
    <w:next w:val="Normal"/>
    <w:autoRedefine/>
    <w:uiPriority w:val="39"/>
    <w:rsid w:val="00F80B64"/>
    <w:pPr>
      <w:ind w:left="720"/>
    </w:pPr>
    <w:rPr>
      <w:rFonts w:ascii="Times New Roman" w:hAnsi="Times New Roman"/>
      <w:sz w:val="24"/>
    </w:rPr>
  </w:style>
  <w:style w:type="paragraph" w:customStyle="1" w:styleId="a">
    <w:name w:val="_"/>
    <w:basedOn w:val="Normal"/>
    <w:rsid w:val="00F80B64"/>
    <w:pPr>
      <w:widowControl w:val="0"/>
      <w:ind w:left="720" w:hanging="720"/>
    </w:pPr>
    <w:rPr>
      <w:rFonts w:ascii="Times New Roman" w:hAnsi="Times New Roman"/>
      <w:snapToGrid w:val="0"/>
      <w:sz w:val="24"/>
      <w:szCs w:val="20"/>
      <w:lang w:val="en-US"/>
    </w:rPr>
  </w:style>
  <w:style w:type="paragraph" w:customStyle="1" w:styleId="1AutoList3">
    <w:name w:val="1AutoList3"/>
    <w:rsid w:val="00F80B64"/>
    <w:pPr>
      <w:pBdr>
        <w:top w:val="nil"/>
        <w:left w:val="nil"/>
        <w:bottom w:val="nil"/>
        <w:right w:val="nil"/>
        <w:between w:val="nil"/>
        <w:bar w:val="nil"/>
      </w:pBdr>
      <w:ind w:left="-1440"/>
    </w:pPr>
    <w:rPr>
      <w:snapToGrid w:val="0"/>
      <w:szCs w:val="20"/>
      <w:bdr w:val="nil"/>
    </w:rPr>
  </w:style>
  <w:style w:type="paragraph" w:styleId="TOC5">
    <w:name w:val="toc 5"/>
    <w:basedOn w:val="Normal"/>
    <w:next w:val="Normal"/>
    <w:autoRedefine/>
    <w:uiPriority w:val="39"/>
    <w:rsid w:val="00F80B64"/>
    <w:pPr>
      <w:ind w:left="960"/>
    </w:pPr>
    <w:rPr>
      <w:rFonts w:ascii="Times New Roman" w:hAnsi="Times New Roman"/>
      <w:sz w:val="24"/>
    </w:rPr>
  </w:style>
  <w:style w:type="character" w:styleId="FollowedHyperlink">
    <w:name w:val="FollowedHyperlink"/>
    <w:basedOn w:val="DefaultParagraphFont"/>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800080"/>
      <w:spacing w:val="0"/>
      <w:w w:val="100"/>
      <w:kern w:val="0"/>
      <w:position w:val="0"/>
      <w:sz w:val="24"/>
      <w:szCs w:val="24"/>
      <w:highlight w:val="none"/>
      <w:u w:val="single"/>
      <w:effect w:val="none"/>
      <w:bdr w:val="nil"/>
      <w:shd w:val="clear" w:color="auto" w:fill="auto"/>
      <w:rtl w:val="0"/>
      <w:cs w:val="0"/>
      <w:lang w:val="en-US" w:eastAsia="en-US" w:bidi="ar-SA"/>
    </w:rPr>
  </w:style>
  <w:style w:type="paragraph" w:customStyle="1" w:styleId="a0">
    <w:name w:val="a"/>
    <w:aliases w:val="b,c"/>
    <w:rsid w:val="00F80B64"/>
    <w:pPr>
      <w:pBdr>
        <w:top w:val="nil"/>
        <w:left w:val="nil"/>
        <w:bottom w:val="nil"/>
        <w:right w:val="nil"/>
        <w:between w:val="nil"/>
        <w:bar w:val="nil"/>
      </w:pBdr>
      <w:ind w:left="1440"/>
    </w:pPr>
    <w:rPr>
      <w:snapToGrid w:val="0"/>
      <w:szCs w:val="20"/>
      <w:bdr w:val="nil"/>
    </w:rPr>
  </w:style>
  <w:style w:type="character" w:styleId="FootnoteReference">
    <w:name w:val="footnote reference"/>
    <w:basedOn w:val="DefaultParagraphFont"/>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effect w:val="none"/>
      <w:bdr w:val="nil"/>
      <w:shd w:val="clear" w:color="auto" w:fill="auto"/>
      <w:vertAlign w:val="superscript"/>
      <w:rtl w:val="0"/>
      <w:cs w:val="0"/>
      <w:lang w:val="en-US" w:eastAsia="en-US" w:bidi="ar-SA"/>
    </w:rPr>
  </w:style>
  <w:style w:type="paragraph" w:customStyle="1" w:styleId="1AutoList1">
    <w:name w:val="1AutoList1"/>
    <w:rsid w:val="00F80B64"/>
    <w:pPr>
      <w:widowControl w:val="0"/>
      <w:pBdr>
        <w:top w:val="nil"/>
        <w:left w:val="nil"/>
        <w:bottom w:val="nil"/>
        <w:right w:val="nil"/>
        <w:between w:val="nil"/>
        <w:bar w:val="nil"/>
      </w:pBdr>
      <w:tabs>
        <w:tab w:val="left" w:pos="720"/>
      </w:tabs>
      <w:ind w:left="720" w:hanging="720"/>
      <w:jc w:val="both"/>
    </w:pPr>
    <w:rPr>
      <w:szCs w:val="20"/>
      <w:bdr w:val="nil"/>
    </w:rPr>
  </w:style>
  <w:style w:type="paragraph" w:styleId="TOC6">
    <w:name w:val="toc 6"/>
    <w:basedOn w:val="Normal"/>
    <w:next w:val="Normal"/>
    <w:autoRedefine/>
    <w:uiPriority w:val="39"/>
    <w:rsid w:val="00F80B64"/>
    <w:pPr>
      <w:ind w:left="1200"/>
    </w:pPr>
    <w:rPr>
      <w:rFonts w:ascii="Times New Roman" w:hAnsi="Times New Roman"/>
      <w:sz w:val="24"/>
    </w:rPr>
  </w:style>
  <w:style w:type="paragraph" w:styleId="TOC8">
    <w:name w:val="toc 8"/>
    <w:basedOn w:val="Normal"/>
    <w:next w:val="Normal"/>
    <w:autoRedefine/>
    <w:uiPriority w:val="39"/>
    <w:rsid w:val="00F80B64"/>
    <w:pPr>
      <w:ind w:left="1680"/>
    </w:pPr>
    <w:rPr>
      <w:rFonts w:ascii="Times New Roman" w:hAnsi="Times New Roman"/>
      <w:sz w:val="24"/>
    </w:rPr>
  </w:style>
  <w:style w:type="paragraph" w:styleId="TOC9">
    <w:name w:val="toc 9"/>
    <w:basedOn w:val="Normal"/>
    <w:next w:val="Normal"/>
    <w:autoRedefine/>
    <w:uiPriority w:val="39"/>
    <w:rsid w:val="00F80B64"/>
    <w:pPr>
      <w:ind w:left="1920"/>
    </w:pPr>
    <w:rPr>
      <w:rFonts w:ascii="Times New Roman" w:hAnsi="Times New Roman"/>
      <w:sz w:val="24"/>
    </w:rPr>
  </w:style>
  <w:style w:type="paragraph" w:styleId="BodyText">
    <w:name w:val="Body Text"/>
    <w:basedOn w:val="Normal"/>
    <w:link w:val="BodyTextChar"/>
    <w:rsid w:val="00F80B64"/>
    <w:rPr>
      <w:b/>
      <w:bCs/>
    </w:rPr>
  </w:style>
  <w:style w:type="paragraph" w:styleId="BodyText2">
    <w:name w:val="Body Text 2"/>
    <w:basedOn w:val="Normal"/>
    <w:link w:val="BodyText2Char"/>
    <w:rsid w:val="00F80B64"/>
    <w:rPr>
      <w:b/>
      <w:bCs/>
    </w:rPr>
  </w:style>
  <w:style w:type="paragraph" w:styleId="BodyText3">
    <w:name w:val="Body Text 3"/>
    <w:basedOn w:val="Normal"/>
    <w:link w:val="BodyText3Char"/>
    <w:rsid w:val="00F80B64"/>
    <w:rPr>
      <w:lang w:val="en-GB"/>
    </w:rPr>
  </w:style>
  <w:style w:type="paragraph" w:styleId="BodyTextIndent">
    <w:name w:val="Body Text Indent"/>
    <w:basedOn w:val="Normal"/>
    <w:link w:val="BodyTextIndentChar"/>
    <w:rsid w:val="00F80B64"/>
    <w:pPr>
      <w:ind w:left="720"/>
    </w:pPr>
    <w:rPr>
      <w:lang w:val="en-GB"/>
    </w:rPr>
  </w:style>
  <w:style w:type="paragraph" w:customStyle="1" w:styleId="MBSLSBSection">
    <w:name w:val="MBSLSB Section"/>
    <w:basedOn w:val="Normal"/>
    <w:rsid w:val="00F80B64"/>
    <w:pPr>
      <w:widowControl w:val="0"/>
      <w:ind w:left="720" w:hanging="720"/>
    </w:pPr>
    <w:rPr>
      <w:sz w:val="24"/>
      <w:szCs w:val="20"/>
    </w:rPr>
  </w:style>
  <w:style w:type="paragraph" w:styleId="BodyTextIndent2">
    <w:name w:val="Body Text Indent 2"/>
    <w:basedOn w:val="Normal"/>
    <w:link w:val="BodyTextIndent2Char"/>
    <w:rsid w:val="00F80B64"/>
    <w:pPr>
      <w:ind w:left="720"/>
    </w:pPr>
    <w:rPr>
      <w:b/>
      <w:bCs/>
      <w:lang w:val="en-GB"/>
    </w:rPr>
  </w:style>
  <w:style w:type="paragraph" w:styleId="BodyTextIndent3">
    <w:name w:val="Body Text Indent 3"/>
    <w:basedOn w:val="Normal"/>
    <w:link w:val="BodyTextIndent3Char"/>
    <w:rsid w:val="00F80B64"/>
    <w:pPr>
      <w:ind w:left="720"/>
    </w:pPr>
    <w:rPr>
      <w:sz w:val="18"/>
    </w:rPr>
  </w:style>
  <w:style w:type="paragraph" w:customStyle="1" w:styleId="OPSSection">
    <w:name w:val="OPS Section"/>
    <w:basedOn w:val="Normal"/>
    <w:rsid w:val="00F80B64"/>
    <w:pPr>
      <w:widowControl w:val="0"/>
      <w:ind w:left="720" w:hanging="720"/>
    </w:pPr>
    <w:rPr>
      <w:sz w:val="24"/>
      <w:szCs w:val="20"/>
    </w:rPr>
  </w:style>
  <w:style w:type="paragraph" w:customStyle="1" w:styleId="MBSLSBNormal">
    <w:name w:val="MBSLSB Normal"/>
    <w:uiPriority w:val="99"/>
    <w:rsid w:val="00F80B64"/>
    <w:pPr>
      <w:widowControl w:val="0"/>
      <w:pBdr>
        <w:top w:val="nil"/>
        <w:left w:val="nil"/>
        <w:bottom w:val="nil"/>
        <w:right w:val="nil"/>
        <w:between w:val="nil"/>
        <w:bar w:val="nil"/>
      </w:pBdr>
      <w:jc w:val="both"/>
    </w:pPr>
    <w:rPr>
      <w:rFonts w:ascii="Arial" w:hAnsi="Arial"/>
      <w:szCs w:val="20"/>
      <w:bdr w:val="nil"/>
      <w:lang w:val="en-CA"/>
    </w:rPr>
  </w:style>
  <w:style w:type="paragraph" w:customStyle="1" w:styleId="xl47">
    <w:name w:val="xl47"/>
    <w:basedOn w:val="Normal"/>
    <w:rsid w:val="00F80B64"/>
    <w:pPr>
      <w:spacing w:before="100" w:beforeAutospacing="1" w:after="100" w:afterAutospacing="1"/>
      <w:jc w:val="center"/>
    </w:pPr>
    <w:rPr>
      <w:rFonts w:eastAsia="Arial Unicode MS" w:cs="Arial"/>
      <w:b/>
      <w:bCs/>
      <w:szCs w:val="22"/>
    </w:rPr>
  </w:style>
  <w:style w:type="paragraph" w:styleId="FootnoteText">
    <w:name w:val="footnote text"/>
    <w:basedOn w:val="Normal"/>
    <w:link w:val="FootnoteTextChar"/>
    <w:rsid w:val="00F80B64"/>
    <w:rPr>
      <w:rFonts w:ascii="Times New Roman" w:hAnsi="Times New Roman"/>
      <w:sz w:val="20"/>
      <w:szCs w:val="20"/>
    </w:rPr>
  </w:style>
  <w:style w:type="paragraph" w:styleId="BalloonText">
    <w:name w:val="Balloon Text"/>
    <w:basedOn w:val="Normal"/>
    <w:link w:val="BalloonTextChar"/>
    <w:unhideWhenUsed/>
    <w:rsid w:val="00F80B64"/>
    <w:rPr>
      <w:rFonts w:ascii="Lucida Grande" w:hAnsi="Lucida Grande"/>
      <w:sz w:val="18"/>
      <w:szCs w:val="18"/>
    </w:rPr>
  </w:style>
  <w:style w:type="character" w:customStyle="1" w:styleId="BalloonTextChar">
    <w:name w:val="Balloon Text Char"/>
    <w:basedOn w:val="DefaultParagraphFont"/>
    <w:link w:val="BalloonText"/>
    <w:rsid w:val="00F80B64"/>
    <w:rPr>
      <w:rFonts w:ascii="Lucida Grande" w:eastAsia="Times New Roman" w:hAnsi="Lucida Grande"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effect w:val="none"/>
      <w:bdr w:val="nil"/>
      <w:shd w:val="clear" w:color="auto" w:fill="auto"/>
      <w:rtl w:val="0"/>
      <w:cs w:val="0"/>
      <w:lang w:val="en-CA" w:eastAsia="en-US" w:bidi="ar-SA"/>
    </w:rPr>
  </w:style>
  <w:style w:type="character" w:styleId="CommentReference">
    <w:name w:val="annotation reference"/>
    <w:basedOn w:val="DefaultParagraphFont"/>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16"/>
      <w:szCs w:val="16"/>
      <w:highlight w:val="none"/>
      <w:u w:val="none"/>
      <w:effect w:val="none"/>
      <w:bdr w:val="nil"/>
      <w:shd w:val="clear" w:color="auto" w:fill="auto"/>
      <w:rtl w:val="0"/>
      <w:cs w:val="0"/>
      <w:lang w:val="en-US" w:eastAsia="en-US" w:bidi="ar-SA"/>
    </w:rPr>
  </w:style>
  <w:style w:type="paragraph" w:styleId="CommentText">
    <w:name w:val="annotation text"/>
    <w:basedOn w:val="Normal"/>
    <w:link w:val="CommentTextChar"/>
    <w:rsid w:val="00F80B64"/>
    <w:rPr>
      <w:sz w:val="20"/>
      <w:szCs w:val="20"/>
    </w:rPr>
  </w:style>
  <w:style w:type="character" w:customStyle="1" w:styleId="CommentTextChar">
    <w:name w:val="Comment Text Char"/>
    <w:basedOn w:val="DefaultParagraphFont"/>
    <w:link w:val="CommentText"/>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0"/>
      <w:szCs w:val="20"/>
      <w:highlight w:val="none"/>
      <w:u w:val="none"/>
      <w:effect w:val="none"/>
      <w:bdr w:val="nil"/>
      <w:shd w:val="clear" w:color="auto" w:fill="auto"/>
      <w:rtl w:val="0"/>
      <w:cs w:val="0"/>
      <w:lang w:val="en-CA" w:eastAsia="en-US" w:bidi="ar-SA"/>
    </w:rPr>
  </w:style>
  <w:style w:type="paragraph" w:styleId="CommentSubject">
    <w:name w:val="annotation subject"/>
    <w:basedOn w:val="CommentText"/>
    <w:next w:val="CommentText"/>
    <w:link w:val="CommentSubjectChar"/>
    <w:rsid w:val="00F80B64"/>
    <w:rPr>
      <w:b/>
      <w:bCs/>
    </w:rPr>
  </w:style>
  <w:style w:type="character" w:customStyle="1" w:styleId="CommentSubjectChar">
    <w:name w:val="Comment Subject Char"/>
    <w:basedOn w:val="CommentTextChar"/>
    <w:link w:val="CommentSubject"/>
    <w:rsid w:val="00F80B64"/>
    <w:rPr>
      <w:rFonts w:ascii="Arial" w:eastAsia="Times New Roman" w:hAnsi="Arial" w:cs="Times New Roman"/>
      <w:b/>
      <w:bCs/>
      <w:i w:val="0"/>
      <w:iCs w:val="0"/>
      <w:caps w:val="0"/>
      <w:smallCaps w:val="0"/>
      <w:strike w:val="0"/>
      <w:dstrike w:val="0"/>
      <w:outline w:val="0"/>
      <w:shadow w:val="0"/>
      <w:emboss w:val="0"/>
      <w:imprint w:val="0"/>
      <w:noProof w:val="0"/>
      <w:vanish w:val="0"/>
      <w:color w:val="auto"/>
      <w:spacing w:val="0"/>
      <w:w w:val="100"/>
      <w:kern w:val="0"/>
      <w:position w:val="0"/>
      <w:sz w:val="20"/>
      <w:szCs w:val="20"/>
      <w:highlight w:val="none"/>
      <w:u w:val="none"/>
      <w:effect w:val="none"/>
      <w:bdr w:val="nil"/>
      <w:shd w:val="clear" w:color="auto" w:fill="auto"/>
      <w:rtl w:val="0"/>
      <w:cs w:val="0"/>
      <w:lang w:val="en-CA" w:eastAsia="en-US" w:bidi="ar-SA"/>
    </w:rPr>
  </w:style>
  <w:style w:type="character" w:customStyle="1" w:styleId="HeaderChar">
    <w:name w:val="Header Char"/>
    <w:basedOn w:val="DefaultParagraphFont"/>
    <w:link w:val="Header"/>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CA" w:eastAsia="en-US" w:bidi="ar-SA"/>
    </w:rPr>
  </w:style>
  <w:style w:type="paragraph" w:customStyle="1" w:styleId="TableAnswer">
    <w:name w:val="Table Answer"/>
    <w:basedOn w:val="Normal"/>
    <w:autoRedefine/>
    <w:rsid w:val="00F80B64"/>
    <w:pPr>
      <w:tabs>
        <w:tab w:val="num" w:pos="-2970"/>
        <w:tab w:val="num" w:pos="700"/>
      </w:tabs>
      <w:spacing w:before="40" w:after="40"/>
    </w:pPr>
    <w:rPr>
      <w:szCs w:val="22"/>
    </w:rPr>
  </w:style>
  <w:style w:type="paragraph" w:customStyle="1" w:styleId="numbered">
    <w:name w:val="numbered"/>
    <w:basedOn w:val="Normal"/>
    <w:rsid w:val="00AD52E0"/>
    <w:pPr>
      <w:numPr>
        <w:numId w:val="3"/>
      </w:numPr>
    </w:pPr>
    <w:rPr>
      <w:rFonts w:ascii="Times New Roman" w:hAnsi="Times New Roman"/>
      <w:bCs/>
      <w:iCs/>
      <w:szCs w:val="22"/>
    </w:rPr>
  </w:style>
  <w:style w:type="paragraph" w:styleId="MessageHeader">
    <w:name w:val="Message Header"/>
    <w:basedOn w:val="Normal"/>
    <w:link w:val="MessageHeaderChar"/>
    <w:unhideWhenUsed/>
    <w:rsid w:val="00F80B64"/>
    <w:pPr>
      <w:pBdr>
        <w:top w:val="single" w:sz="6" w:space="1" w:color="auto"/>
        <w:left w:val="single" w:sz="6" w:space="1" w:color="auto"/>
        <w:bottom w:val="single" w:sz="6" w:space="1" w:color="auto"/>
        <w:right w:val="single" w:sz="6" w:space="1" w:color="auto"/>
        <w:between w:val="single" w:sz="6" w:space="1" w:color="auto"/>
        <w:bar w:val="single" w:sz="6" w:color="auto"/>
      </w:pBdr>
      <w:shd w:val="pct20" w:color="auto" w:fill="auto"/>
      <w:spacing w:before="0" w:after="0"/>
      <w:ind w:left="1134" w:hanging="1134"/>
    </w:pPr>
    <w:rPr>
      <w:rFonts w:eastAsia="MS Gothic"/>
    </w:rPr>
  </w:style>
  <w:style w:type="character" w:customStyle="1" w:styleId="MessageHeaderChar">
    <w:name w:val="Message Header Char"/>
    <w:basedOn w:val="DefaultParagraphFont"/>
    <w:link w:val="MessageHeader"/>
    <w:rsid w:val="00F80B64"/>
    <w:rPr>
      <w:rFonts w:ascii="Arial" w:eastAsia="MS Gothic"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pct20" w:color="auto" w:fill="auto"/>
      <w:rtl w:val="0"/>
      <w:cs w:val="0"/>
      <w:lang w:val="en-CA" w:eastAsia="en-US" w:bidi="ar-SA"/>
    </w:rPr>
  </w:style>
  <w:style w:type="paragraph" w:customStyle="1" w:styleId="DefaultText">
    <w:name w:val="Default Text"/>
    <w:basedOn w:val="Normal"/>
    <w:rsid w:val="00B06F79"/>
    <w:pPr>
      <w:autoSpaceDE w:val="0"/>
      <w:autoSpaceDN w:val="0"/>
      <w:adjustRightInd w:val="0"/>
    </w:pPr>
    <w:rPr>
      <w:rFonts w:ascii="Times New Roman" w:hAnsi="Times New Roman"/>
      <w:sz w:val="24"/>
      <w:lang w:val="en-US"/>
    </w:rPr>
  </w:style>
  <w:style w:type="paragraph" w:customStyle="1" w:styleId="CharCharCharCharCharCharCharCharChar">
    <w:name w:val="Char Char Char Char Char Char Char Char Char"/>
    <w:basedOn w:val="Normal"/>
    <w:next w:val="Normal"/>
    <w:semiHidden/>
    <w:rsid w:val="00B06F79"/>
    <w:pPr>
      <w:spacing w:after="160" w:line="240" w:lineRule="exact"/>
    </w:pPr>
    <w:rPr>
      <w:rFonts w:ascii="Futura Bk" w:hAnsi="Futura Bk"/>
      <w:sz w:val="20"/>
      <w:szCs w:val="20"/>
      <w:lang w:val="en-US"/>
    </w:rPr>
  </w:style>
  <w:style w:type="paragraph" w:styleId="Revision">
    <w:name w:val="Revision"/>
    <w:hidden/>
    <w:rsid w:val="000D565E"/>
    <w:pPr>
      <w:pBdr>
        <w:top w:val="nil"/>
        <w:left w:val="nil"/>
        <w:bottom w:val="nil"/>
        <w:right w:val="nil"/>
        <w:between w:val="nil"/>
        <w:bar w:val="nil"/>
      </w:pBdr>
    </w:pPr>
    <w:rPr>
      <w:rFonts w:ascii="Arial" w:hAnsi="Arial"/>
      <w:sz w:val="22"/>
      <w:bdr w:val="nil"/>
      <w:lang w:val="en-CA"/>
    </w:rPr>
  </w:style>
  <w:style w:type="character" w:customStyle="1" w:styleId="BodyTextChar">
    <w:name w:val="Body Text Char"/>
    <w:basedOn w:val="DefaultParagraphFont"/>
    <w:link w:val="BodyText"/>
    <w:rsid w:val="00F80B64"/>
    <w:rPr>
      <w:rFonts w:ascii="Arial" w:eastAsia="Times New Roman" w:hAnsi="Arial" w:cs="Times New Roman"/>
      <w:b/>
      <w:bCs/>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CA" w:eastAsia="en-US" w:bidi="ar-SA"/>
    </w:rPr>
  </w:style>
  <w:style w:type="character" w:customStyle="1" w:styleId="BodyTextIndentChar">
    <w:name w:val="Body Text Indent Char"/>
    <w:basedOn w:val="DefaultParagraphFont"/>
    <w:link w:val="BodyTextIndent"/>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GB" w:eastAsia="en-US" w:bidi="ar-SA"/>
    </w:rPr>
  </w:style>
  <w:style w:type="paragraph" w:styleId="ListParagraph">
    <w:name w:val="List Paragraph"/>
    <w:basedOn w:val="Normal"/>
    <w:link w:val="ListParagraphChar"/>
    <w:uiPriority w:val="34"/>
    <w:qFormat/>
    <w:rsid w:val="00F80B64"/>
    <w:pPr>
      <w:ind w:left="720"/>
      <w:contextualSpacing/>
    </w:pPr>
  </w:style>
  <w:style w:type="paragraph" w:customStyle="1" w:styleId="BodyText7">
    <w:name w:val="Body Text 7"/>
    <w:basedOn w:val="Normal"/>
    <w:link w:val="BodyText7Char"/>
    <w:rsid w:val="00F80B64"/>
    <w:rPr>
      <w:rFonts w:ascii="Times New Roman" w:hAnsi="Times New Roman"/>
      <w:sz w:val="24"/>
    </w:rPr>
  </w:style>
  <w:style w:type="character" w:customStyle="1" w:styleId="BodyText7Char">
    <w:name w:val="Body Text 7 Char"/>
    <w:basedOn w:val="DefaultParagraphFont"/>
    <w:link w:val="BodyText7"/>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effect w:val="none"/>
      <w:bdr w:val="nil"/>
      <w:shd w:val="clear" w:color="auto" w:fill="auto"/>
      <w:rtl w:val="0"/>
      <w:cs w:val="0"/>
      <w:lang w:val="en-CA" w:eastAsia="en-US" w:bidi="ar-SA"/>
    </w:rPr>
  </w:style>
  <w:style w:type="paragraph" w:styleId="TOCHeading">
    <w:name w:val="TOC Heading"/>
    <w:basedOn w:val="Heading1"/>
    <w:next w:val="Normal"/>
    <w:uiPriority w:val="39"/>
    <w:unhideWhenUsed/>
    <w:qFormat/>
    <w:rsid w:val="00F80B64"/>
    <w:pPr>
      <w:spacing w:line="276" w:lineRule="auto"/>
      <w:outlineLvl w:val="9"/>
    </w:pPr>
  </w:style>
  <w:style w:type="paragraph" w:customStyle="1" w:styleId="Heading-Appendix">
    <w:name w:val="Heading - Appendix"/>
    <w:basedOn w:val="Normal"/>
    <w:link w:val="Heading-AppendixChar"/>
    <w:qFormat/>
    <w:rsid w:val="00F80B64"/>
    <w:pPr>
      <w:keepNext/>
      <w:keepLines/>
      <w:tabs>
        <w:tab w:val="left" w:pos="360"/>
      </w:tabs>
      <w:spacing w:after="120"/>
    </w:pPr>
    <w:rPr>
      <w:b/>
    </w:rPr>
  </w:style>
  <w:style w:type="character" w:customStyle="1" w:styleId="BodyText3Char">
    <w:name w:val="Body Text 3 Char"/>
    <w:basedOn w:val="DefaultParagraphFont"/>
    <w:link w:val="BodyText3"/>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GB" w:eastAsia="en-US" w:bidi="ar-SA"/>
    </w:rPr>
  </w:style>
  <w:style w:type="character" w:customStyle="1" w:styleId="Heading3Char">
    <w:name w:val="Heading 3 Char"/>
    <w:basedOn w:val="DefaultParagraphFont"/>
    <w:link w:val="Heading3"/>
    <w:rsid w:val="00F80B64"/>
    <w:rPr>
      <w:rFonts w:ascii="Arial" w:eastAsia="Times New Roman" w:hAnsi="Arial" w:cs="Arial"/>
      <w:b/>
      <w:bCs w:val="0"/>
      <w:i w:val="0"/>
      <w:iCs w:val="0"/>
      <w:caps w:val="0"/>
      <w:smallCaps w:val="0"/>
      <w:strike w:val="0"/>
      <w:dstrike w:val="0"/>
      <w:outline w:val="0"/>
      <w:shadow w:val="0"/>
      <w:emboss w:val="0"/>
      <w:imprint w:val="0"/>
      <w:noProof w:val="0"/>
      <w:vanish w:val="0"/>
      <w:color w:val="auto"/>
      <w:spacing w:val="0"/>
      <w:w w:val="100"/>
      <w:kern w:val="0"/>
      <w:position w:val="0"/>
      <w:sz w:val="22"/>
      <w:szCs w:val="26"/>
      <w:highlight w:val="none"/>
      <w:u w:val="none"/>
      <w:effect w:val="none"/>
      <w:bdr w:val="nil"/>
      <w:shd w:val="clear" w:color="auto" w:fill="auto"/>
      <w:rtl w:val="0"/>
      <w:cs w:val="0"/>
      <w:lang w:val="en-CA" w:eastAsia="en-US" w:bidi="ar-SA"/>
    </w:rPr>
  </w:style>
  <w:style w:type="character" w:customStyle="1" w:styleId="Heading1Char">
    <w:name w:val="Heading 1 Char"/>
    <w:basedOn w:val="DefaultParagraphFont"/>
    <w:link w:val="Heading1"/>
    <w:rsid w:val="00F80B64"/>
    <w:rPr>
      <w:rFonts w:ascii="Arial" w:eastAsia="Times New Roman" w:hAnsi="Arial" w:cs="Arial"/>
      <w:b/>
      <w:bCs/>
      <w:i w:val="0"/>
      <w:iCs w:val="0"/>
      <w:caps/>
      <w:smallCaps w:val="0"/>
      <w:strike w:val="0"/>
      <w:dstrike w:val="0"/>
      <w:outline w:val="0"/>
      <w:shadow w:val="0"/>
      <w:emboss w:val="0"/>
      <w:imprint w:val="0"/>
      <w:noProof w:val="0"/>
      <w:vanish w:val="0"/>
      <w:color w:val="auto"/>
      <w:spacing w:val="0"/>
      <w:w w:val="100"/>
      <w:kern w:val="32"/>
      <w:position w:val="0"/>
      <w:sz w:val="28"/>
      <w:szCs w:val="32"/>
      <w:highlight w:val="none"/>
      <w:u w:val="none"/>
      <w:effect w:val="none"/>
      <w:bdr w:val="nil"/>
      <w:shd w:val="clear" w:color="auto" w:fill="auto"/>
      <w:rtl w:val="0"/>
      <w:cs w:val="0"/>
      <w:lang w:val="en-CA" w:eastAsia="en-US" w:bidi="ar-SA"/>
    </w:rPr>
  </w:style>
  <w:style w:type="character" w:customStyle="1" w:styleId="Heading-AppendixChar">
    <w:name w:val="Heading - Appendix Char"/>
    <w:basedOn w:val="DefaultParagraphFont"/>
    <w:link w:val="Heading-Appendix"/>
    <w:rsid w:val="00F80B64"/>
    <w:rPr>
      <w:rFonts w:ascii="Arial" w:eastAsia="Times New Roman" w:hAnsi="Arial" w:cs="Times New Roman"/>
      <w:b/>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CA" w:eastAsia="en-US" w:bidi="ar-SA"/>
    </w:rPr>
  </w:style>
  <w:style w:type="character" w:styleId="PlaceholderText">
    <w:name w:val="Placeholder Text"/>
    <w:basedOn w:val="DefaultParagraphFont"/>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808080"/>
      <w:spacing w:val="0"/>
      <w:w w:val="100"/>
      <w:kern w:val="0"/>
      <w:position w:val="0"/>
      <w:sz w:val="24"/>
      <w:szCs w:val="24"/>
      <w:highlight w:val="none"/>
      <w:u w:val="none"/>
      <w:effect w:val="none"/>
      <w:bdr w:val="nil"/>
      <w:shd w:val="clear" w:color="auto" w:fill="auto"/>
      <w:rtl w:val="0"/>
      <w:cs w:val="0"/>
      <w:lang w:val="en-US" w:eastAsia="en-US" w:bidi="ar-SA"/>
    </w:rPr>
  </w:style>
  <w:style w:type="table" w:styleId="TableGrid">
    <w:name w:val="Table Grid"/>
    <w:basedOn w:val="TableNormal"/>
    <w:rsid w:val="00F80B64"/>
    <w:pPr>
      <w:pBdr>
        <w:top w:val="nil"/>
        <w:left w:val="nil"/>
        <w:bottom w:val="nil"/>
        <w:right w:val="nil"/>
        <w:between w:val="nil"/>
        <w:bar w:val="nil"/>
      </w:pBdr>
    </w:pPr>
    <w:rPr>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rsid w:val="00F80B64"/>
    <w:pPr>
      <w:pBdr>
        <w:top w:val="nil"/>
        <w:left w:val="nil"/>
        <w:bottom w:val="nil"/>
        <w:right w:val="nil"/>
        <w:between w:val="nil"/>
        <w:bar w:val="nil"/>
      </w:pBdr>
    </w:pPr>
    <w:rPr>
      <w:rFonts w:ascii="Arial" w:hAnsi="Arial"/>
      <w:sz w:val="22"/>
      <w:bdr w:val="nil"/>
      <w:lang w:val="en-CA"/>
    </w:rPr>
  </w:style>
  <w:style w:type="table" w:customStyle="1" w:styleId="TableGrid1">
    <w:name w:val="Table Grid1"/>
    <w:basedOn w:val="TableNormal"/>
    <w:next w:val="TableGrid"/>
    <w:rsid w:val="00F80B64"/>
    <w:pPr>
      <w:pBdr>
        <w:top w:val="nil"/>
        <w:left w:val="nil"/>
        <w:bottom w:val="nil"/>
        <w:right w:val="nil"/>
        <w:between w:val="nil"/>
        <w:bar w:val="nil"/>
      </w:pBdr>
    </w:pPr>
    <w:rPr>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rsid w:val="00F80B64"/>
    <w:rPr>
      <w:rFonts w:ascii="Times New Roman" w:eastAsia="Times New Roman" w:hAnsi="Times New Roman" w:cs="Times New Roman"/>
      <w:b/>
      <w:bCs/>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effect w:val="none"/>
      <w:bdr w:val="nil"/>
      <w:shd w:val="clear" w:color="auto" w:fill="auto"/>
      <w:rtl w:val="0"/>
      <w:cs w:val="0"/>
      <w:lang w:val="en-US" w:eastAsia="en-US" w:bidi="ar-SA"/>
    </w:rPr>
  </w:style>
  <w:style w:type="paragraph" w:customStyle="1" w:styleId="AnswerTableSpacing">
    <w:name w:val="Answer Table Spacing"/>
    <w:basedOn w:val="NoSpacing"/>
    <w:qFormat/>
    <w:rsid w:val="00F80B64"/>
    <w:pPr>
      <w:spacing w:before="40" w:after="40"/>
    </w:pPr>
    <w:rPr>
      <w:lang w:val="en-GB"/>
    </w:rPr>
  </w:style>
  <w:style w:type="paragraph" w:customStyle="1" w:styleId="AnserTableSpacingBold">
    <w:name w:val="Anser Table Spacing Bold"/>
    <w:basedOn w:val="AnswerTableSpacing"/>
    <w:qFormat/>
    <w:rsid w:val="00F80B64"/>
    <w:rPr>
      <w:rFonts w:eastAsia="Cambria"/>
      <w:b/>
      <w:lang w:val="en-US"/>
    </w:rPr>
  </w:style>
  <w:style w:type="paragraph" w:customStyle="1" w:styleId="Answertablespacing0">
    <w:name w:val="Answer table spacing"/>
    <w:basedOn w:val="NoSpacing"/>
    <w:qFormat/>
    <w:rsid w:val="00F80B64"/>
    <w:pPr>
      <w:spacing w:before="40" w:after="40"/>
    </w:pPr>
  </w:style>
  <w:style w:type="character" w:customStyle="1" w:styleId="BalloonTextChar1">
    <w:name w:val="Balloon Text Char1"/>
    <w:basedOn w:val="DefaultParagraphFont"/>
    <w:rsid w:val="00F80B64"/>
    <w:rPr>
      <w:rFonts w:ascii="Lucida Grande" w:eastAsia="MS Mincho" w:hAnsi="Lucida Grande"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18"/>
      <w:szCs w:val="18"/>
      <w:highlight w:val="none"/>
      <w:u w:val="none"/>
      <w:effect w:val="none"/>
      <w:bdr w:val="nil"/>
      <w:shd w:val="clear" w:color="auto" w:fill="auto"/>
      <w:rtl w:val="0"/>
      <w:cs w:val="0"/>
      <w:lang w:val="en-US" w:eastAsia="ja-JP" w:bidi="ar-SA"/>
    </w:rPr>
  </w:style>
  <w:style w:type="character" w:customStyle="1" w:styleId="BodyText2Char">
    <w:name w:val="Body Text 2 Char"/>
    <w:basedOn w:val="DefaultParagraphFont"/>
    <w:link w:val="BodyText2"/>
    <w:rsid w:val="00F80B64"/>
    <w:rPr>
      <w:rFonts w:ascii="Arial" w:eastAsia="Times New Roman" w:hAnsi="Arial" w:cs="Times New Roman"/>
      <w:b/>
      <w:bCs/>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CA" w:eastAsia="en-US" w:bidi="ar-SA"/>
    </w:rPr>
  </w:style>
  <w:style w:type="character" w:customStyle="1" w:styleId="BodyTextIndent2Char">
    <w:name w:val="Body Text Indent 2 Char"/>
    <w:basedOn w:val="DefaultParagraphFont"/>
    <w:link w:val="BodyTextIndent2"/>
    <w:rsid w:val="00F80B64"/>
    <w:rPr>
      <w:rFonts w:ascii="Arial" w:eastAsia="Times New Roman" w:hAnsi="Arial" w:cs="Times New Roman"/>
      <w:b/>
      <w:bCs/>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GB" w:eastAsia="en-US" w:bidi="ar-SA"/>
    </w:rPr>
  </w:style>
  <w:style w:type="character" w:customStyle="1" w:styleId="BodyTextIndent3Char">
    <w:name w:val="Body Text Indent 3 Char"/>
    <w:basedOn w:val="DefaultParagraphFont"/>
    <w:link w:val="BodyTextIndent3"/>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18"/>
      <w:szCs w:val="24"/>
      <w:highlight w:val="none"/>
      <w:u w:val="none"/>
      <w:effect w:val="none"/>
      <w:bdr w:val="nil"/>
      <w:shd w:val="clear" w:color="auto" w:fill="auto"/>
      <w:rtl w:val="0"/>
      <w:cs w:val="0"/>
      <w:lang w:val="en-CA" w:eastAsia="en-US" w:bidi="ar-SA"/>
    </w:rPr>
  </w:style>
  <w:style w:type="paragraph" w:customStyle="1" w:styleId="BoxHeading">
    <w:name w:val="BoxHeading"/>
    <w:basedOn w:val="Normal"/>
    <w:rsid w:val="00F80B64"/>
    <w:pPr>
      <w:pBdr>
        <w:top w:val="single" w:sz="12" w:space="1" w:color="auto"/>
        <w:left w:val="single" w:sz="12" w:space="1" w:color="auto"/>
        <w:bottom w:val="single" w:sz="12" w:space="1" w:color="auto"/>
        <w:right w:val="single" w:sz="12" w:space="1" w:color="auto"/>
        <w:between w:val="single" w:sz="12" w:space="1" w:color="auto"/>
        <w:bar w:val="single" w:sz="12" w:color="auto"/>
      </w:pBdr>
      <w:jc w:val="center"/>
    </w:pPr>
    <w:rPr>
      <w:rFonts w:ascii="Times New Roman" w:hAnsi="Times New Roman"/>
      <w:b/>
      <w:caps/>
      <w:sz w:val="48"/>
      <w:szCs w:val="20"/>
      <w:lang w:val="en-US" w:eastAsia="en-CA"/>
    </w:rPr>
  </w:style>
  <w:style w:type="paragraph" w:customStyle="1" w:styleId="Bullet">
    <w:name w:val="Bullet"/>
    <w:basedOn w:val="Normal"/>
    <w:rsid w:val="00F80B64"/>
    <w:pPr>
      <w:numPr>
        <w:numId w:val="9"/>
      </w:numPr>
      <w:spacing w:after="120"/>
      <w:ind w:right="360"/>
    </w:pPr>
    <w:rPr>
      <w:rFonts w:ascii="Times New Roman" w:hAnsi="Times New Roman"/>
      <w:caps/>
      <w:sz w:val="48"/>
      <w:szCs w:val="20"/>
      <w:lang w:val="en-US" w:eastAsia="en-CA"/>
    </w:rPr>
  </w:style>
  <w:style w:type="paragraph" w:customStyle="1" w:styleId="ContactBlock">
    <w:name w:val="Contact Block"/>
    <w:basedOn w:val="Normal"/>
    <w:qFormat/>
    <w:rsid w:val="00F80B64"/>
    <w:pPr>
      <w:spacing w:after="0"/>
      <w:contextualSpacing/>
    </w:pPr>
  </w:style>
  <w:style w:type="paragraph" w:customStyle="1" w:styleId="ContactBlockAODA">
    <w:name w:val="Contact Block AODA"/>
    <w:basedOn w:val="Normal"/>
    <w:qFormat/>
    <w:rsid w:val="00F80B64"/>
    <w:pPr>
      <w:spacing w:after="0"/>
      <w:contextualSpacing/>
    </w:pPr>
  </w:style>
  <w:style w:type="paragraph" w:customStyle="1" w:styleId="Default">
    <w:name w:val="Default"/>
    <w:rsid w:val="00F80B64"/>
    <w:pPr>
      <w:pBdr>
        <w:top w:val="nil"/>
        <w:left w:val="nil"/>
        <w:bottom w:val="nil"/>
        <w:right w:val="nil"/>
        <w:between w:val="nil"/>
        <w:bar w:val="nil"/>
      </w:pBdr>
      <w:autoSpaceDE w:val="0"/>
      <w:autoSpaceDN w:val="0"/>
      <w:adjustRightInd w:val="0"/>
    </w:pPr>
    <w:rPr>
      <w:rFonts w:ascii="Arial" w:eastAsia="Calibri" w:hAnsi="Arial" w:cs="Arial"/>
      <w:color w:val="000000"/>
      <w:bdr w:val="nil"/>
      <w:lang w:val="en-CA"/>
    </w:rPr>
  </w:style>
  <w:style w:type="character" w:customStyle="1" w:styleId="DocumentMapChar">
    <w:name w:val="Document Map Char"/>
    <w:basedOn w:val="DefaultParagraphFont"/>
    <w:link w:val="DocumentMap"/>
    <w:rsid w:val="00F80B64"/>
    <w:rPr>
      <w:rFonts w:ascii="Tahoma" w:eastAsia="Times New Roman" w:hAnsi="Tahoma" w:cs="Tahoma"/>
      <w:b w:val="0"/>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000080"/>
      <w:rtl w:val="0"/>
      <w:cs w:val="0"/>
      <w:lang w:val="en-CA" w:eastAsia="en-US" w:bidi="ar-SA"/>
    </w:rPr>
  </w:style>
  <w:style w:type="paragraph" w:styleId="EndnoteText">
    <w:name w:val="endnote text"/>
    <w:basedOn w:val="Normal"/>
    <w:link w:val="EndnoteTextChar"/>
    <w:semiHidden/>
    <w:unhideWhenUsed/>
    <w:rsid w:val="00F80B64"/>
    <w:pPr>
      <w:spacing w:before="0" w:after="0"/>
    </w:pPr>
    <w:rPr>
      <w:szCs w:val="20"/>
    </w:rPr>
  </w:style>
  <w:style w:type="character" w:customStyle="1" w:styleId="EndnoteTextChar">
    <w:name w:val="Endnote Text Char"/>
    <w:basedOn w:val="DefaultParagraphFont"/>
    <w:link w:val="EndnoteText"/>
    <w:semiHidden/>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0"/>
      <w:highlight w:val="none"/>
      <w:u w:val="none"/>
      <w:effect w:val="none"/>
      <w:bdr w:val="nil"/>
      <w:shd w:val="clear" w:color="auto" w:fill="auto"/>
      <w:rtl w:val="0"/>
      <w:cs w:val="0"/>
      <w:lang w:val="en-CA" w:eastAsia="en-US" w:bidi="ar-SA"/>
    </w:rPr>
  </w:style>
  <w:style w:type="paragraph" w:styleId="EnvelopeReturn">
    <w:name w:val="envelope return"/>
    <w:basedOn w:val="Normal"/>
    <w:semiHidden/>
    <w:unhideWhenUsed/>
    <w:rsid w:val="00F80B64"/>
    <w:pPr>
      <w:spacing w:before="0" w:after="0"/>
    </w:pPr>
    <w:rPr>
      <w:rFonts w:ascii="Calibri" w:eastAsia="MS Gothic" w:hAnsi="Calibri"/>
      <w:szCs w:val="20"/>
    </w:rPr>
  </w:style>
  <w:style w:type="character" w:customStyle="1" w:styleId="FooterChar">
    <w:name w:val="Footer Char"/>
    <w:basedOn w:val="DefaultParagraphFont"/>
    <w:link w:val="Footer"/>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CA" w:eastAsia="en-US" w:bidi="ar-SA"/>
    </w:rPr>
  </w:style>
  <w:style w:type="character" w:customStyle="1" w:styleId="FootnoteTextChar">
    <w:name w:val="Footnote Text Char"/>
    <w:basedOn w:val="DefaultParagraphFont"/>
    <w:link w:val="FootnoteText"/>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0"/>
      <w:szCs w:val="20"/>
      <w:highlight w:val="none"/>
      <w:u w:val="none"/>
      <w:effect w:val="none"/>
      <w:bdr w:val="nil"/>
      <w:shd w:val="clear" w:color="auto" w:fill="auto"/>
      <w:rtl w:val="0"/>
      <w:cs w:val="0"/>
      <w:lang w:val="en-CA" w:eastAsia="en-US" w:bidi="ar-SA"/>
    </w:rPr>
  </w:style>
  <w:style w:type="paragraph" w:customStyle="1" w:styleId="Heading-appendix0">
    <w:name w:val="Heading - appendix"/>
    <w:basedOn w:val="Normal"/>
    <w:link w:val="Heading-appendixChar0"/>
    <w:qFormat/>
    <w:rsid w:val="00F80B64"/>
    <w:pPr>
      <w:keepNext/>
      <w:keepLines/>
      <w:spacing w:after="120"/>
    </w:pPr>
    <w:rPr>
      <w:b/>
    </w:rPr>
  </w:style>
  <w:style w:type="character" w:customStyle="1" w:styleId="Heading-appendixChar0">
    <w:name w:val="Heading - appendix Char"/>
    <w:basedOn w:val="DefaultParagraphFont"/>
    <w:link w:val="Heading-appendix0"/>
    <w:rsid w:val="00F80B64"/>
    <w:rPr>
      <w:rFonts w:ascii="Arial" w:eastAsia="Times New Roman" w:hAnsi="Arial" w:cs="Times New Roman"/>
      <w:b/>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CA" w:eastAsia="en-US" w:bidi="ar-SA"/>
    </w:rPr>
  </w:style>
  <w:style w:type="character" w:customStyle="1" w:styleId="Heading2Char">
    <w:name w:val="Heading 2 Char"/>
    <w:basedOn w:val="DefaultParagraphFont"/>
    <w:link w:val="Heading2"/>
    <w:rsid w:val="00F80B64"/>
    <w:rPr>
      <w:rFonts w:ascii="Arial" w:eastAsia="Times New Roman" w:hAnsi="Arial" w:cs="Arial"/>
      <w:b/>
      <w:bCs/>
      <w:i w:val="0"/>
      <w:iCs/>
      <w:caps w:val="0"/>
      <w:smallCaps w:val="0"/>
      <w:strike w:val="0"/>
      <w:dstrike w:val="0"/>
      <w:outline w:val="0"/>
      <w:shadow w:val="0"/>
      <w:emboss w:val="0"/>
      <w:imprint w:val="0"/>
      <w:noProof w:val="0"/>
      <w:vanish w:val="0"/>
      <w:color w:val="auto"/>
      <w:spacing w:val="0"/>
      <w:w w:val="100"/>
      <w:kern w:val="0"/>
      <w:position w:val="0"/>
      <w:sz w:val="22"/>
      <w:szCs w:val="28"/>
      <w:highlight w:val="none"/>
      <w:u w:val="none"/>
      <w:effect w:val="none"/>
      <w:bdr w:val="nil"/>
      <w:shd w:val="clear" w:color="auto" w:fill="auto"/>
      <w:rtl w:val="0"/>
      <w:cs w:val="0"/>
      <w:lang w:val="en-US" w:eastAsia="en-US" w:bidi="ar-SA"/>
    </w:rPr>
  </w:style>
  <w:style w:type="character" w:customStyle="1" w:styleId="Heading4Char">
    <w:name w:val="Heading 4 Char"/>
    <w:basedOn w:val="DefaultParagraphFont"/>
    <w:link w:val="Heading4"/>
    <w:rsid w:val="00F80B64"/>
    <w:rPr>
      <w:rFonts w:ascii="Arial" w:eastAsia="Times New Roman" w:hAnsi="Arial" w:cs="Times New Roman"/>
      <w:b w:val="0"/>
      <w:bCs/>
      <w:i w:val="0"/>
      <w:iCs w:val="0"/>
      <w:caps w:val="0"/>
      <w:smallCaps w:val="0"/>
      <w:strike w:val="0"/>
      <w:dstrike w:val="0"/>
      <w:outline w:val="0"/>
      <w:shadow w:val="0"/>
      <w:emboss w:val="0"/>
      <w:imprint w:val="0"/>
      <w:noProof w:val="0"/>
      <w:vanish w:val="0"/>
      <w:color w:val="auto"/>
      <w:spacing w:val="0"/>
      <w:w w:val="100"/>
      <w:kern w:val="0"/>
      <w:position w:val="0"/>
      <w:sz w:val="22"/>
      <w:szCs w:val="28"/>
      <w:highlight w:val="none"/>
      <w:u w:val="none"/>
      <w:effect w:val="none"/>
      <w:bdr w:val="nil"/>
      <w:shd w:val="clear" w:color="auto" w:fill="auto"/>
      <w:rtl w:val="0"/>
      <w:cs w:val="0"/>
      <w:lang w:val="en-CA" w:eastAsia="en-US" w:bidi="ar-SA"/>
    </w:rPr>
  </w:style>
  <w:style w:type="character" w:customStyle="1" w:styleId="Heading5Char">
    <w:name w:val="Heading 5 Char"/>
    <w:basedOn w:val="DefaultParagraphFont"/>
    <w:link w:val="Heading5"/>
    <w:rsid w:val="00F80B64"/>
    <w:rPr>
      <w:rFonts w:ascii="Arial" w:eastAsia="Times New Roman" w:hAnsi="Arial" w:cs="Times New Roman"/>
      <w:b w:val="0"/>
      <w:bCs/>
      <w:i w:val="0"/>
      <w:iCs/>
      <w:caps w:val="0"/>
      <w:smallCaps w:val="0"/>
      <w:strike w:val="0"/>
      <w:dstrike w:val="0"/>
      <w:outline w:val="0"/>
      <w:shadow w:val="0"/>
      <w:emboss w:val="0"/>
      <w:imprint w:val="0"/>
      <w:noProof w:val="0"/>
      <w:vanish w:val="0"/>
      <w:color w:val="auto"/>
      <w:spacing w:val="0"/>
      <w:w w:val="100"/>
      <w:kern w:val="0"/>
      <w:position w:val="0"/>
      <w:sz w:val="20"/>
      <w:szCs w:val="26"/>
      <w:highlight w:val="none"/>
      <w:u w:val="none"/>
      <w:effect w:val="none"/>
      <w:bdr w:val="nil"/>
      <w:shd w:val="clear" w:color="auto" w:fill="auto"/>
      <w:rtl w:val="0"/>
      <w:cs w:val="0"/>
      <w:lang w:val="en-CA" w:eastAsia="en-US" w:bidi="ar-SA"/>
    </w:rPr>
  </w:style>
  <w:style w:type="character" w:customStyle="1" w:styleId="Heading6Char">
    <w:name w:val="Heading 6 Char"/>
    <w:basedOn w:val="DefaultParagraphFont"/>
    <w:link w:val="Heading6"/>
    <w:rsid w:val="00F80B64"/>
    <w:rPr>
      <w:rFonts w:ascii="Arial" w:eastAsia="Times New Roman" w:hAnsi="Arial" w:cs="Times New Roman"/>
      <w:b w:val="0"/>
      <w:bCs/>
      <w:i w:val="0"/>
      <w:iCs w:val="0"/>
      <w:caps w:val="0"/>
      <w:smallCaps w:val="0"/>
      <w:strike w:val="0"/>
      <w:dstrike w:val="0"/>
      <w:outline w:val="0"/>
      <w:shadow w:val="0"/>
      <w:emboss w:val="0"/>
      <w:imprint w:val="0"/>
      <w:noProof w:val="0"/>
      <w:vanish w:val="0"/>
      <w:color w:val="auto"/>
      <w:spacing w:val="0"/>
      <w:w w:val="100"/>
      <w:kern w:val="0"/>
      <w:position w:val="0"/>
      <w:sz w:val="20"/>
      <w:szCs w:val="22"/>
      <w:highlight w:val="none"/>
      <w:u w:val="none"/>
      <w:effect w:val="none"/>
      <w:bdr w:val="nil"/>
      <w:shd w:val="clear" w:color="auto" w:fill="auto"/>
      <w:rtl w:val="0"/>
      <w:cs w:val="0"/>
      <w:lang w:val="en-CA" w:eastAsia="en-US" w:bidi="ar-SA"/>
    </w:rPr>
  </w:style>
  <w:style w:type="character" w:customStyle="1" w:styleId="Heading7Char">
    <w:name w:val="Heading 7 Char"/>
    <w:basedOn w:val="DefaultParagraphFont"/>
    <w:link w:val="Heading7"/>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0"/>
      <w:szCs w:val="24"/>
      <w:highlight w:val="none"/>
      <w:u w:val="none"/>
      <w:effect w:val="none"/>
      <w:bdr w:val="nil"/>
      <w:shd w:val="clear" w:color="auto" w:fill="auto"/>
      <w:rtl w:val="0"/>
      <w:cs w:val="0"/>
      <w:lang w:val="en-CA" w:eastAsia="en-US" w:bidi="ar-SA"/>
    </w:rPr>
  </w:style>
  <w:style w:type="character" w:customStyle="1" w:styleId="Heading8Char">
    <w:name w:val="Heading 8 Char"/>
    <w:basedOn w:val="DefaultParagraphFont"/>
    <w:link w:val="Heading8"/>
    <w:rsid w:val="00F80B64"/>
    <w:rPr>
      <w:rFonts w:ascii="Arial" w:eastAsia="Times New Roman" w:hAnsi="Arial" w:cs="Times New Roman"/>
      <w:b w:val="0"/>
      <w:bCs w:val="0"/>
      <w:i w:val="0"/>
      <w:iCs/>
      <w:caps w:val="0"/>
      <w:smallCaps w:val="0"/>
      <w:strike w:val="0"/>
      <w:dstrike w:val="0"/>
      <w:outline w:val="0"/>
      <w:shadow w:val="0"/>
      <w:emboss w:val="0"/>
      <w:imprint w:val="0"/>
      <w:noProof w:val="0"/>
      <w:vanish w:val="0"/>
      <w:color w:val="auto"/>
      <w:spacing w:val="0"/>
      <w:w w:val="100"/>
      <w:kern w:val="0"/>
      <w:position w:val="0"/>
      <w:sz w:val="20"/>
      <w:szCs w:val="24"/>
      <w:highlight w:val="none"/>
      <w:u w:val="none"/>
      <w:effect w:val="none"/>
      <w:bdr w:val="nil"/>
      <w:shd w:val="clear" w:color="auto" w:fill="auto"/>
      <w:rtl w:val="0"/>
      <w:cs w:val="0"/>
      <w:lang w:val="en-CA" w:eastAsia="en-US" w:bidi="ar-SA"/>
    </w:rPr>
  </w:style>
  <w:style w:type="character" w:customStyle="1" w:styleId="Heading9Char">
    <w:name w:val="Heading 9 Char"/>
    <w:basedOn w:val="DefaultParagraphFont"/>
    <w:link w:val="Heading9"/>
    <w:rsid w:val="00F80B64"/>
    <w:rPr>
      <w:rFonts w:ascii="Arial" w:eastAsia="Times New Roman" w:hAnsi="Arial" w:cs="Arial"/>
      <w:b w:val="0"/>
      <w:bCs w:val="0"/>
      <w:i w:val="0"/>
      <w:iCs w:val="0"/>
      <w:caps w:val="0"/>
      <w:smallCaps w:val="0"/>
      <w:strike w:val="0"/>
      <w:dstrike w:val="0"/>
      <w:outline w:val="0"/>
      <w:shadow w:val="0"/>
      <w:emboss w:val="0"/>
      <w:imprint w:val="0"/>
      <w:noProof w:val="0"/>
      <w:vanish w:val="0"/>
      <w:color w:val="auto"/>
      <w:spacing w:val="0"/>
      <w:w w:val="100"/>
      <w:kern w:val="0"/>
      <w:position w:val="0"/>
      <w:sz w:val="20"/>
      <w:szCs w:val="22"/>
      <w:highlight w:val="none"/>
      <w:u w:val="none"/>
      <w:effect w:val="none"/>
      <w:bdr w:val="nil"/>
      <w:shd w:val="clear" w:color="auto" w:fill="auto"/>
      <w:rtl w:val="0"/>
      <w:cs w:val="0"/>
      <w:lang w:val="en-CA" w:eastAsia="en-US" w:bidi="ar-SA"/>
    </w:rPr>
  </w:style>
  <w:style w:type="table" w:styleId="LightGrid">
    <w:name w:val="Light Grid"/>
    <w:basedOn w:val="TableNormal"/>
    <w:semiHidden/>
    <w:unhideWhenUsed/>
    <w:rsid w:val="00F80B64"/>
    <w:pPr>
      <w:pBdr>
        <w:top w:val="nil"/>
        <w:left w:val="nil"/>
        <w:bottom w:val="nil"/>
        <w:right w:val="nil"/>
        <w:between w:val="nil"/>
        <w:bar w:val="nil"/>
      </w:pBdr>
    </w:pPr>
    <w:rPr>
      <w:rFonts w:ascii="Arial" w:eastAsia="Cambria" w:hAnsi="Arial"/>
      <w:bdr w:val="ni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List1">
    <w:name w:val="List 1."/>
    <w:basedOn w:val="Normal"/>
    <w:uiPriority w:val="99"/>
    <w:rsid w:val="00F80B64"/>
    <w:pPr>
      <w:spacing w:line="480" w:lineRule="auto"/>
    </w:pPr>
    <w:rPr>
      <w:rFonts w:ascii="Times New Roman" w:hAnsi="Times New Roman"/>
      <w:bCs/>
      <w:sz w:val="26"/>
    </w:rPr>
  </w:style>
  <w:style w:type="paragraph" w:styleId="ListNumber2">
    <w:name w:val="List Number 2"/>
    <w:basedOn w:val="Normal"/>
    <w:rsid w:val="00F80B64"/>
    <w:pPr>
      <w:numPr>
        <w:numId w:val="11"/>
      </w:numPr>
      <w:spacing w:before="120"/>
    </w:pPr>
    <w:rPr>
      <w:lang w:val="en-US"/>
    </w:rPr>
  </w:style>
  <w:style w:type="character" w:customStyle="1" w:styleId="ListParagraphChar">
    <w:name w:val="List Paragraph Char"/>
    <w:basedOn w:val="DefaultParagraphFont"/>
    <w:link w:val="ListParagraph"/>
    <w:uiPriority w:val="34"/>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CA" w:eastAsia="en-US" w:bidi="ar-SA"/>
    </w:rPr>
  </w:style>
  <w:style w:type="table" w:customStyle="1" w:styleId="ListTable1Light1">
    <w:name w:val="List Table 1 Light1"/>
    <w:basedOn w:val="TableNormal"/>
    <w:uiPriority w:val="46"/>
    <w:rsid w:val="00F80B64"/>
    <w:pPr>
      <w:pBdr>
        <w:top w:val="nil"/>
        <w:left w:val="nil"/>
        <w:bottom w:val="nil"/>
        <w:right w:val="nil"/>
        <w:between w:val="nil"/>
        <w:bar w:val="nil"/>
      </w:pBdr>
    </w:pPr>
    <w:rPr>
      <w:rFonts w:ascii="Arial" w:eastAsia="Cambria" w:hAnsi="Arial"/>
      <w:bdr w:val="nil"/>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F80B64"/>
    <w:pPr>
      <w:pBdr>
        <w:top w:val="nil"/>
        <w:left w:val="nil"/>
        <w:bottom w:val="nil"/>
        <w:right w:val="nil"/>
        <w:between w:val="nil"/>
        <w:bar w:val="nil"/>
      </w:pBdr>
    </w:pPr>
    <w:rPr>
      <w:rFonts w:ascii="Arial" w:eastAsia="Cambria" w:hAnsi="Arial"/>
      <w:bdr w:val="nil"/>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1">
    <w:name w:val="List Table 1 Light - Accent 21"/>
    <w:basedOn w:val="TableNormal"/>
    <w:uiPriority w:val="46"/>
    <w:rsid w:val="00F80B64"/>
    <w:pPr>
      <w:pBdr>
        <w:top w:val="nil"/>
        <w:left w:val="nil"/>
        <w:bottom w:val="nil"/>
        <w:right w:val="nil"/>
        <w:between w:val="nil"/>
        <w:bar w:val="nil"/>
      </w:pBdr>
    </w:pPr>
    <w:rPr>
      <w:rFonts w:ascii="Arial" w:eastAsia="Cambria" w:hAnsi="Arial"/>
      <w:bdr w:val="nil"/>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1">
    <w:name w:val="List Table 1 Light - Accent 31"/>
    <w:basedOn w:val="TableNormal"/>
    <w:uiPriority w:val="46"/>
    <w:rsid w:val="00F80B64"/>
    <w:pPr>
      <w:pBdr>
        <w:top w:val="nil"/>
        <w:left w:val="nil"/>
        <w:bottom w:val="nil"/>
        <w:right w:val="nil"/>
        <w:between w:val="nil"/>
        <w:bar w:val="nil"/>
      </w:pBdr>
    </w:pPr>
    <w:rPr>
      <w:rFonts w:ascii="Arial" w:eastAsia="Cambria" w:hAnsi="Arial"/>
      <w:bdr w:val="nil"/>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MediumGrid1">
    <w:name w:val="Medium Grid 1"/>
    <w:basedOn w:val="TableNormal"/>
    <w:semiHidden/>
    <w:unhideWhenUsed/>
    <w:rsid w:val="00F80B64"/>
    <w:pPr>
      <w:pBdr>
        <w:top w:val="nil"/>
        <w:left w:val="nil"/>
        <w:bottom w:val="nil"/>
        <w:right w:val="nil"/>
        <w:between w:val="nil"/>
        <w:bar w:val="nil"/>
      </w:pBdr>
    </w:pPr>
    <w:rPr>
      <w:rFonts w:ascii="Arial" w:eastAsia="Cambria" w:hAnsi="Arial"/>
      <w:bdr w:val="ni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31">
    <w:name w:val="Medium Grid 31"/>
    <w:basedOn w:val="TableNormal"/>
    <w:uiPriority w:val="69"/>
    <w:rsid w:val="00F80B64"/>
    <w:pPr>
      <w:pBdr>
        <w:top w:val="nil"/>
        <w:left w:val="nil"/>
        <w:bottom w:val="nil"/>
        <w:right w:val="nil"/>
        <w:between w:val="nil"/>
        <w:bar w:val="nil"/>
      </w:pBdr>
    </w:pPr>
    <w:rPr>
      <w:rFonts w:ascii="Cambria" w:eastAsia="MS Mincho" w:hAnsi="Cambria"/>
      <w:sz w:val="22"/>
      <w:szCs w:val="22"/>
      <w:bdr w:val="nil"/>
      <w:lang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List1-Accent1">
    <w:name w:val="Medium List 1 Accent 1"/>
    <w:basedOn w:val="TableNormal"/>
    <w:rsid w:val="00F80B64"/>
    <w:pPr>
      <w:pBdr>
        <w:top w:val="nil"/>
        <w:left w:val="nil"/>
        <w:bottom w:val="nil"/>
        <w:right w:val="nil"/>
        <w:between w:val="nil"/>
        <w:bar w:val="nil"/>
      </w:pBdr>
    </w:pPr>
    <w:rPr>
      <w:rFonts w:ascii="Arial" w:eastAsia="Cambria" w:hAnsi="Arial"/>
      <w:color w:val="000000" w:themeColor="text1"/>
      <w:bdr w:val="nil"/>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
    <w:name w:val="Medium List 2"/>
    <w:basedOn w:val="TableNormal"/>
    <w:semiHidden/>
    <w:unhideWhenUsed/>
    <w:rsid w:val="00F80B64"/>
    <w:pPr>
      <w:pBdr>
        <w:top w:val="nil"/>
        <w:left w:val="nil"/>
        <w:bottom w:val="nil"/>
        <w:right w:val="nil"/>
        <w:between w:val="nil"/>
        <w:bar w:val="nil"/>
      </w:pBdr>
    </w:pPr>
    <w:rPr>
      <w:rFonts w:ascii="Arial" w:eastAsia="MS Gothic" w:hAnsi="Arial"/>
      <w:color w:val="000000" w:themeColor="text1"/>
      <w:bdr w:val="ni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semiHidden/>
    <w:unhideWhenUsed/>
    <w:rsid w:val="00F80B64"/>
    <w:pPr>
      <w:pBdr>
        <w:top w:val="nil"/>
        <w:left w:val="nil"/>
        <w:bottom w:val="nil"/>
        <w:right w:val="nil"/>
        <w:between w:val="nil"/>
        <w:bar w:val="nil"/>
      </w:pBdr>
    </w:pPr>
    <w:rPr>
      <w:rFonts w:ascii="Arial" w:eastAsia="Cambria" w:hAnsi="Arial"/>
      <w:bdr w:val="ni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semiHidden/>
    <w:unhideWhenUsed/>
    <w:rsid w:val="00F80B64"/>
    <w:pPr>
      <w:pBdr>
        <w:top w:val="nil"/>
        <w:left w:val="nil"/>
        <w:bottom w:val="nil"/>
        <w:right w:val="nil"/>
        <w:between w:val="nil"/>
        <w:bar w:val="nil"/>
      </w:pBdr>
    </w:pPr>
    <w:rPr>
      <w:rFonts w:ascii="Arial" w:eastAsia="Cambria" w:hAnsi="Arial"/>
      <w:bdr w:val="ni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NormalWeb">
    <w:name w:val="Normal (Web)"/>
    <w:basedOn w:val="Normal"/>
    <w:semiHidden/>
    <w:unhideWhenUsed/>
    <w:rsid w:val="00F80B64"/>
  </w:style>
  <w:style w:type="paragraph" w:customStyle="1" w:styleId="NormalIndent1">
    <w:name w:val="Normal Indent 1"/>
    <w:basedOn w:val="Normal"/>
    <w:qFormat/>
    <w:rsid w:val="00F80B64"/>
    <w:pPr>
      <w:ind w:left="357"/>
    </w:pPr>
    <w:rPr>
      <w:rFonts w:cs="Arial"/>
    </w:rPr>
  </w:style>
  <w:style w:type="paragraph" w:customStyle="1" w:styleId="NormalIndent2">
    <w:name w:val="Normal Indent 2"/>
    <w:basedOn w:val="NormalIndent1"/>
    <w:qFormat/>
    <w:rsid w:val="00F80B64"/>
    <w:pPr>
      <w:ind w:left="1134"/>
    </w:pPr>
  </w:style>
  <w:style w:type="paragraph" w:customStyle="1" w:styleId="PCHNLevel1">
    <w:name w:val="PCH_N_Level1"/>
    <w:basedOn w:val="Normal"/>
    <w:link w:val="PCHNLevel1Char1"/>
    <w:rsid w:val="00F80B64"/>
    <w:pPr>
      <w:tabs>
        <w:tab w:val="num" w:pos="1800"/>
      </w:tabs>
      <w:autoSpaceDE w:val="0"/>
      <w:autoSpaceDN w:val="0"/>
      <w:adjustRightInd w:val="0"/>
      <w:spacing w:after="220"/>
      <w:ind w:left="1800" w:hanging="360"/>
    </w:pPr>
    <w:rPr>
      <w:b/>
    </w:rPr>
  </w:style>
  <w:style w:type="character" w:customStyle="1" w:styleId="PCHNLevel1Char1">
    <w:name w:val="PCH_N_Level1 Char1"/>
    <w:basedOn w:val="DefaultParagraphFont"/>
    <w:link w:val="PCHNLevel1"/>
    <w:rsid w:val="00F80B64"/>
    <w:rPr>
      <w:rFonts w:ascii="Arial" w:eastAsia="Times New Roman" w:hAnsi="Arial" w:cs="Times New Roman"/>
      <w:b/>
      <w:bCs w:val="0"/>
      <w:i w:val="0"/>
      <w:iCs w:val="0"/>
      <w:caps w:val="0"/>
      <w:smallCaps w:val="0"/>
      <w:strike w:val="0"/>
      <w:dstrike w:val="0"/>
      <w:outline w:val="0"/>
      <w:shadow w:val="0"/>
      <w:emboss w:val="0"/>
      <w:imprint w:val="0"/>
      <w:noProof w:val="0"/>
      <w:vanish w:val="0"/>
      <w:color w:val="auto"/>
      <w:spacing w:val="0"/>
      <w:w w:val="100"/>
      <w:kern w:val="0"/>
      <w:position w:val="0"/>
      <w:sz w:val="22"/>
      <w:szCs w:val="24"/>
      <w:highlight w:val="none"/>
      <w:u w:val="none"/>
      <w:effect w:val="none"/>
      <w:bdr w:val="nil"/>
      <w:shd w:val="clear" w:color="auto" w:fill="auto"/>
      <w:rtl w:val="0"/>
      <w:cs w:val="0"/>
      <w:lang w:val="en-CA" w:eastAsia="en-US" w:bidi="ar-SA"/>
    </w:rPr>
  </w:style>
  <w:style w:type="character" w:customStyle="1" w:styleId="PCHNLevel2Char">
    <w:name w:val="PCH_N_Level2 Char"/>
    <w:basedOn w:val="DefaultParagraphFont"/>
    <w:rsid w:val="00F80B64"/>
    <w:rPr>
      <w:rFonts w:ascii="Arial" w:eastAsia="Times New Roman" w:hAnsi="Arial"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effect w:val="none"/>
      <w:bdr w:val="nil"/>
      <w:shd w:val="clear" w:color="auto" w:fill="auto"/>
      <w:rtl w:val="0"/>
      <w:cs w:val="0"/>
      <w:lang w:val="en-CA" w:eastAsia="en-US" w:bidi="ar-SA"/>
    </w:rPr>
  </w:style>
  <w:style w:type="table" w:customStyle="1" w:styleId="PlainTable11">
    <w:name w:val="Plain Table 11"/>
    <w:basedOn w:val="TableNormal"/>
    <w:rsid w:val="00F80B64"/>
    <w:pPr>
      <w:pBdr>
        <w:top w:val="nil"/>
        <w:left w:val="nil"/>
        <w:bottom w:val="nil"/>
        <w:right w:val="nil"/>
        <w:between w:val="nil"/>
        <w:bar w:val="nil"/>
      </w:pBdr>
    </w:pPr>
    <w:rPr>
      <w:rFonts w:ascii="Arial" w:eastAsia="Cambria" w:hAnsi="Arial"/>
      <w:bdr w:val="ni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rsid w:val="00F80B64"/>
    <w:pPr>
      <w:pBdr>
        <w:top w:val="nil"/>
        <w:left w:val="nil"/>
        <w:bottom w:val="nil"/>
        <w:right w:val="nil"/>
        <w:between w:val="nil"/>
        <w:bar w:val="nil"/>
      </w:pBdr>
    </w:pPr>
    <w:rPr>
      <w:rFonts w:ascii="Arial" w:eastAsia="Cambria" w:hAnsi="Arial"/>
      <w:bdr w:val="ni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rsid w:val="00F80B64"/>
    <w:pPr>
      <w:pBdr>
        <w:top w:val="nil"/>
        <w:left w:val="nil"/>
        <w:bottom w:val="nil"/>
        <w:right w:val="nil"/>
        <w:between w:val="nil"/>
        <w:bar w:val="nil"/>
      </w:pBdr>
    </w:pPr>
    <w:rPr>
      <w:rFonts w:ascii="Arial" w:eastAsia="Cambria" w:hAnsi="Arial"/>
      <w:bdr w:val="ni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rsid w:val="00F80B64"/>
    <w:pPr>
      <w:pBdr>
        <w:top w:val="nil"/>
        <w:left w:val="nil"/>
        <w:bottom w:val="nil"/>
        <w:right w:val="nil"/>
        <w:between w:val="nil"/>
        <w:bar w:val="nil"/>
      </w:pBdr>
    </w:pPr>
    <w:rPr>
      <w:rFonts w:ascii="Arial" w:eastAsia="Cambria" w:hAnsi="Arial"/>
      <w:bdr w:val="ni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rsid w:val="00F80B64"/>
    <w:pPr>
      <w:pBdr>
        <w:top w:val="nil"/>
        <w:left w:val="nil"/>
        <w:bottom w:val="nil"/>
        <w:right w:val="nil"/>
        <w:between w:val="nil"/>
        <w:bar w:val="nil"/>
      </w:pBdr>
    </w:pPr>
    <w:rPr>
      <w:rFonts w:ascii="Arial" w:eastAsia="Cambria" w:hAnsi="Arial"/>
      <w:bdr w:val="ni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mall">
    <w:name w:val="small"/>
    <w:basedOn w:val="DefaultParagraphFont"/>
    <w:rsid w:val="00F80B64"/>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effect w:val="none"/>
      <w:bdr w:val="nil"/>
      <w:shd w:val="clear" w:color="auto" w:fill="auto"/>
      <w:rtl w:val="0"/>
      <w:cs w:val="0"/>
      <w:lang w:val="en-US" w:eastAsia="en-US" w:bidi="ar-SA"/>
    </w:rPr>
  </w:style>
  <w:style w:type="paragraph" w:customStyle="1" w:styleId="StyleAfter6pt">
    <w:name w:val="Style After:  6 pt"/>
    <w:basedOn w:val="Normal"/>
    <w:rsid w:val="00F80B64"/>
    <w:pPr>
      <w:spacing w:after="120"/>
    </w:pPr>
    <w:rPr>
      <w:szCs w:val="20"/>
    </w:rPr>
  </w:style>
  <w:style w:type="paragraph" w:customStyle="1" w:styleId="StyleBefore3ptAfter3pt">
    <w:name w:val="Style Before:  3 pt After:  3 pt"/>
    <w:basedOn w:val="Normal"/>
    <w:rsid w:val="00F80B64"/>
    <w:pPr>
      <w:spacing w:before="60" w:after="60"/>
    </w:pPr>
    <w:rPr>
      <w:szCs w:val="20"/>
    </w:rPr>
  </w:style>
  <w:style w:type="paragraph" w:customStyle="1" w:styleId="StyleBoldCentered">
    <w:name w:val="Style Bold Centered"/>
    <w:basedOn w:val="Normal"/>
    <w:link w:val="StyleBoldCenteredChar"/>
    <w:rsid w:val="00F80B64"/>
    <w:pPr>
      <w:jc w:val="center"/>
    </w:pPr>
    <w:rPr>
      <w:b/>
      <w:bCs/>
      <w:szCs w:val="20"/>
    </w:rPr>
  </w:style>
  <w:style w:type="character" w:customStyle="1" w:styleId="StyleBoldCenteredChar">
    <w:name w:val="Style Bold Centered Char"/>
    <w:basedOn w:val="DefaultParagraphFont"/>
    <w:link w:val="StyleBoldCentered"/>
    <w:rsid w:val="00F80B64"/>
    <w:rPr>
      <w:rFonts w:ascii="Arial" w:eastAsia="Times New Roman" w:hAnsi="Arial" w:cs="Times New Roman"/>
      <w:b/>
      <w:bCs/>
      <w:i w:val="0"/>
      <w:iCs w:val="0"/>
      <w:caps w:val="0"/>
      <w:smallCaps w:val="0"/>
      <w:strike w:val="0"/>
      <w:dstrike w:val="0"/>
      <w:outline w:val="0"/>
      <w:shadow w:val="0"/>
      <w:emboss w:val="0"/>
      <w:imprint w:val="0"/>
      <w:noProof w:val="0"/>
      <w:vanish w:val="0"/>
      <w:color w:val="auto"/>
      <w:spacing w:val="0"/>
      <w:w w:val="100"/>
      <w:kern w:val="0"/>
      <w:position w:val="0"/>
      <w:sz w:val="22"/>
      <w:szCs w:val="20"/>
      <w:highlight w:val="none"/>
      <w:u w:val="none"/>
      <w:effect w:val="none"/>
      <w:bdr w:val="nil"/>
      <w:shd w:val="clear" w:color="auto" w:fill="auto"/>
      <w:rtl w:val="0"/>
      <w:cs w:val="0"/>
      <w:lang w:val="en-CA" w:eastAsia="en-US" w:bidi="ar-SA"/>
    </w:rPr>
  </w:style>
  <w:style w:type="paragraph" w:customStyle="1" w:styleId="StyleLeft0cmHanging127cm">
    <w:name w:val="Style Left:  0 cm Hanging:  1.27 cm"/>
    <w:basedOn w:val="Normal"/>
    <w:rsid w:val="00F80B64"/>
    <w:pPr>
      <w:ind w:left="720" w:hanging="720"/>
    </w:pPr>
    <w:rPr>
      <w:szCs w:val="20"/>
    </w:rPr>
  </w:style>
  <w:style w:type="numbering" w:customStyle="1" w:styleId="Style1">
    <w:name w:val="Style1"/>
    <w:rsid w:val="00F80B64"/>
    <w:pPr>
      <w:numPr>
        <w:numId w:val="13"/>
      </w:numPr>
    </w:pPr>
  </w:style>
  <w:style w:type="paragraph" w:styleId="Subtitle">
    <w:name w:val="Subtitle"/>
    <w:basedOn w:val="Normal"/>
    <w:link w:val="SubtitleChar"/>
    <w:qFormat/>
    <w:rsid w:val="00F80B64"/>
    <w:rPr>
      <w:rFonts w:ascii="Times New Roman" w:hAnsi="Times New Roman"/>
      <w:b/>
      <w:bCs/>
      <w:sz w:val="20"/>
      <w:lang w:val="en-US"/>
    </w:rPr>
  </w:style>
  <w:style w:type="character" w:customStyle="1" w:styleId="SubtitleChar">
    <w:name w:val="Subtitle Char"/>
    <w:basedOn w:val="DefaultParagraphFont"/>
    <w:link w:val="Subtitle"/>
    <w:rsid w:val="00F80B64"/>
    <w:rPr>
      <w:rFonts w:ascii="Times New Roman" w:eastAsia="Times New Roman" w:hAnsi="Times New Roman" w:cs="Times New Roman"/>
      <w:b/>
      <w:bCs/>
      <w:i w:val="0"/>
      <w:iCs w:val="0"/>
      <w:caps w:val="0"/>
      <w:smallCaps w:val="0"/>
      <w:strike w:val="0"/>
      <w:dstrike w:val="0"/>
      <w:outline w:val="0"/>
      <w:shadow w:val="0"/>
      <w:emboss w:val="0"/>
      <w:imprint w:val="0"/>
      <w:noProof w:val="0"/>
      <w:vanish w:val="0"/>
      <w:color w:val="auto"/>
      <w:spacing w:val="0"/>
      <w:w w:val="100"/>
      <w:kern w:val="0"/>
      <w:position w:val="0"/>
      <w:sz w:val="20"/>
      <w:szCs w:val="24"/>
      <w:highlight w:val="none"/>
      <w:u w:val="none"/>
      <w:effect w:val="none"/>
      <w:bdr w:val="nil"/>
      <w:shd w:val="clear" w:color="auto" w:fill="auto"/>
      <w:rtl w:val="0"/>
      <w:cs w:val="0"/>
      <w:lang w:val="en-US" w:eastAsia="en-US" w:bidi="ar-SA"/>
    </w:rPr>
  </w:style>
  <w:style w:type="table" w:styleId="Table3Deffects1">
    <w:name w:val="Table 3D effects 1"/>
    <w:basedOn w:val="TableNormal"/>
    <w:semiHidden/>
    <w:unhideWhenUsed/>
    <w:rsid w:val="00F80B64"/>
    <w:pPr>
      <w:pBdr>
        <w:top w:val="nil"/>
        <w:left w:val="nil"/>
        <w:bottom w:val="nil"/>
        <w:right w:val="nil"/>
        <w:between w:val="nil"/>
        <w:bar w:val="nil"/>
      </w:pBdr>
      <w:spacing w:before="240" w:after="240"/>
    </w:pPr>
    <w:rPr>
      <w:rFonts w:ascii="Arial" w:eastAsia="Cambria" w:hAnsi="Arial"/>
      <w:bdr w:val="nil"/>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semiHidden/>
    <w:unhideWhenUsed/>
    <w:rsid w:val="00F80B64"/>
    <w:pPr>
      <w:pBdr>
        <w:top w:val="nil"/>
        <w:left w:val="nil"/>
        <w:bottom w:val="nil"/>
        <w:right w:val="nil"/>
        <w:between w:val="nil"/>
        <w:bar w:val="nil"/>
      </w:pBdr>
      <w:spacing w:before="240" w:after="240"/>
    </w:pPr>
    <w:rPr>
      <w:rFonts w:ascii="Arial" w:eastAsia="Cambria" w:hAnsi="Arial"/>
      <w:bdr w:val="nil"/>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semiHidden/>
    <w:unhideWhenUsed/>
    <w:rsid w:val="00F80B64"/>
    <w:pPr>
      <w:pBdr>
        <w:top w:val="nil"/>
        <w:left w:val="nil"/>
        <w:bottom w:val="nil"/>
        <w:right w:val="nil"/>
        <w:between w:val="nil"/>
        <w:bar w:val="nil"/>
      </w:pBdr>
      <w:spacing w:before="240" w:after="240"/>
    </w:pPr>
    <w:rPr>
      <w:rFonts w:ascii="Arial" w:eastAsia="Cambria" w:hAnsi="Arial"/>
      <w:bdr w:val="nil"/>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paragraph" w:customStyle="1" w:styleId="TitlePageRFxBold">
    <w:name w:val="Title Page RFx Bold"/>
    <w:basedOn w:val="StyleBoldCentered"/>
    <w:link w:val="TitlePageRFxBoldChar"/>
    <w:qFormat/>
    <w:rsid w:val="00F80B64"/>
  </w:style>
  <w:style w:type="character" w:customStyle="1" w:styleId="TitlePageRFxBoldChar">
    <w:name w:val="Title Page RFx Bold Char"/>
    <w:basedOn w:val="StyleBoldCenteredChar"/>
    <w:link w:val="TitlePageRFxBold"/>
    <w:rsid w:val="00F80B64"/>
    <w:rPr>
      <w:rFonts w:ascii="Arial" w:eastAsia="Times New Roman" w:hAnsi="Arial" w:cs="Times New Roman"/>
      <w:b/>
      <w:bCs/>
      <w:i w:val="0"/>
      <w:iCs w:val="0"/>
      <w:caps w:val="0"/>
      <w:smallCaps w:val="0"/>
      <w:strike w:val="0"/>
      <w:dstrike w:val="0"/>
      <w:outline w:val="0"/>
      <w:shadow w:val="0"/>
      <w:emboss w:val="0"/>
      <w:imprint w:val="0"/>
      <w:noProof w:val="0"/>
      <w:vanish w:val="0"/>
      <w:color w:val="auto"/>
      <w:spacing w:val="0"/>
      <w:w w:val="100"/>
      <w:kern w:val="0"/>
      <w:position w:val="0"/>
      <w:sz w:val="22"/>
      <w:szCs w:val="20"/>
      <w:highlight w:val="none"/>
      <w:u w:val="none"/>
      <w:effect w:val="none"/>
      <w:bdr w:val="nil"/>
      <w:shd w:val="clear" w:color="auto" w:fill="auto"/>
      <w:rtl w:val="0"/>
      <w:cs w:val="0"/>
      <w:lang w:val="en-CA" w:eastAsia="en-US" w:bidi="ar-SA"/>
    </w:rPr>
  </w:style>
  <w:style w:type="paragraph" w:customStyle="1" w:styleId="TitlePageRFx">
    <w:name w:val="Title Page RFx"/>
    <w:basedOn w:val="TitlePageRFxBold"/>
    <w:link w:val="TitlePageRFxChar"/>
    <w:qFormat/>
    <w:rsid w:val="00F80B64"/>
    <w:rPr>
      <w:b w:val="0"/>
    </w:rPr>
  </w:style>
  <w:style w:type="character" w:customStyle="1" w:styleId="TitlePageRFxChar">
    <w:name w:val="Title Page RFx Char"/>
    <w:basedOn w:val="TitlePageRFxBoldChar"/>
    <w:link w:val="TitlePageRFx"/>
    <w:rsid w:val="00F80B64"/>
    <w:rPr>
      <w:rFonts w:ascii="Arial" w:eastAsia="Times New Roman" w:hAnsi="Arial" w:cs="Times New Roman"/>
      <w:b w:val="0"/>
      <w:bCs/>
      <w:i w:val="0"/>
      <w:iCs w:val="0"/>
      <w:caps w:val="0"/>
      <w:smallCaps w:val="0"/>
      <w:strike w:val="0"/>
      <w:dstrike w:val="0"/>
      <w:outline w:val="0"/>
      <w:shadow w:val="0"/>
      <w:emboss w:val="0"/>
      <w:imprint w:val="0"/>
      <w:noProof w:val="0"/>
      <w:vanish w:val="0"/>
      <w:color w:val="auto"/>
      <w:spacing w:val="0"/>
      <w:w w:val="100"/>
      <w:kern w:val="0"/>
      <w:position w:val="0"/>
      <w:sz w:val="22"/>
      <w:szCs w:val="20"/>
      <w:highlight w:val="none"/>
      <w:u w:val="none"/>
      <w:effect w:val="none"/>
      <w:bdr w:val="nil"/>
      <w:shd w:val="clear" w:color="auto" w:fill="auto"/>
      <w:rtl w:val="0"/>
      <w:cs w:val="0"/>
      <w:lang w:val="en-CA" w:eastAsia="en-US" w:bidi="ar-SA"/>
    </w:rPr>
  </w:style>
  <w:style w:type="paragraph" w:customStyle="1" w:styleId="TOCTitle">
    <w:name w:val="TOC Title"/>
    <w:basedOn w:val="Normal"/>
    <w:qFormat/>
    <w:rsid w:val="00F80B64"/>
    <w:pPr>
      <w:pBdr>
        <w:top w:val="single" w:sz="4" w:space="1" w:color="auto"/>
        <w:left w:val="single" w:sz="4" w:space="1" w:color="auto"/>
        <w:bottom w:val="single" w:sz="4" w:space="1" w:color="auto"/>
        <w:right w:val="single" w:sz="4" w:space="1" w:color="auto"/>
        <w:between w:val="single" w:sz="4" w:space="1" w:color="auto"/>
        <w:bar w:val="single" w:sz="4" w:color="auto"/>
      </w:pBdr>
      <w:jc w:val="center"/>
    </w:pPr>
    <w:rPr>
      <w:b/>
      <w:sz w:val="36"/>
    </w:rPr>
  </w:style>
  <w:style w:type="paragraph" w:customStyle="1" w:styleId="TOCTitle-NonAODA">
    <w:name w:val="TOC Title-NonAODA"/>
    <w:basedOn w:val="Normal"/>
    <w:qFormat/>
    <w:rsid w:val="00F80B64"/>
    <w:pPr>
      <w:pBdr>
        <w:top w:val="single" w:sz="4" w:space="1" w:color="auto"/>
        <w:left w:val="single" w:sz="4" w:space="1" w:color="auto"/>
        <w:bottom w:val="single" w:sz="4" w:space="1" w:color="auto"/>
        <w:right w:val="single" w:sz="4" w:space="1" w:color="auto"/>
        <w:between w:val="single" w:sz="4" w:space="1" w:color="auto"/>
        <w:bar w:val="single" w:sz="4" w:color="auto"/>
      </w:pBdr>
      <w:jc w:val="center"/>
    </w:pPr>
    <w:rPr>
      <w:b/>
      <w:sz w:val="28"/>
    </w:rPr>
  </w:style>
  <w:style w:type="character" w:customStyle="1" w:styleId="TokenBold">
    <w:name w:val="Token Bold"/>
    <w:uiPriority w:val="1"/>
    <w:qFormat/>
    <w:rsid w:val="00F80B64"/>
    <w:rPr>
      <w:rFonts w:ascii="Arial" w:eastAsia="Times New Roman" w:hAnsi="Arial" w:cs="Times New Roman"/>
      <w:b/>
      <w:bCs w:val="0"/>
      <w:i w:val="0"/>
      <w:iCs w:val="0"/>
      <w:caps w:val="0"/>
      <w:smallCaps w:val="0"/>
      <w:strike w:val="0"/>
      <w:dstrike w:val="0"/>
      <w:outline w:val="0"/>
      <w:shadow w:val="0"/>
      <w:emboss w:val="0"/>
      <w:imprint w:val="0"/>
      <w:noProof w:val="0"/>
      <w:vanish w:val="0"/>
      <w:color w:val="auto"/>
      <w:spacing w:val="0"/>
      <w:w w:val="100"/>
      <w:kern w:val="0"/>
      <w:position w:val="0"/>
      <w:sz w:val="24"/>
      <w:szCs w:val="24"/>
      <w:highlight w:val="none"/>
      <w:u w:val="none"/>
      <w:effect w:val="none"/>
      <w:bdr w:val="nil"/>
      <w:shd w:val="clear" w:color="auto" w:fill="auto"/>
      <w:rtl w:val="0"/>
      <w:cs w:val="0"/>
      <w:lang w:val="en-US" w:eastAsia="en-US" w:bidi="ar-SA"/>
    </w:rPr>
  </w:style>
  <w:style w:type="character" w:customStyle="1" w:styleId="Link">
    <w:name w:val="Link"/>
    <w:rsid w:val="00D021D8"/>
    <w:rPr>
      <w:color w:val="0000FF"/>
    </w:rPr>
  </w:style>
  <w:style w:type="character" w:styleId="UnresolvedMention">
    <w:name w:val="Unresolved Mention"/>
    <w:basedOn w:val="DefaultParagraphFont"/>
    <w:uiPriority w:val="99"/>
    <w:semiHidden/>
    <w:unhideWhenUsed/>
    <w:rsid w:val="005B09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rocurement-help.eunasolutions.com/hc/en-u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ocurement-help.eunasolutions.com/hc/en-us/articles/49096448631059-VIDEO-Revising-a-Submissio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procure.gov.ky/rules-procedures-pre-qualification-process" TargetMode="Externa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www.procure.gov.ky/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4577C-C458-4F87-A149-D6DACE763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2018</Words>
  <Characters>11507</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Smith, Christina</cp:lastModifiedBy>
  <cp:revision>2</cp:revision>
  <cp:lastPrinted>2014-07-31T13:29:00Z</cp:lastPrinted>
  <dcterms:created xsi:type="dcterms:W3CDTF">2026-07-21T19:22:00Z</dcterms:created>
  <dcterms:modified xsi:type="dcterms:W3CDTF">2026-07-21T19:22:00Z</dcterms:modified>
</cp:coreProperties>
</file>